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F7503C" w14:textId="77777777" w:rsidR="00D77BF7" w:rsidRPr="006C54A7" w:rsidRDefault="00D77BF7" w:rsidP="00277A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43CE1232" w14:textId="77777777" w:rsidR="00D77BF7" w:rsidRPr="006C54A7" w:rsidRDefault="00D77BF7" w:rsidP="00277A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0"/>
          <w:szCs w:val="20"/>
        </w:rPr>
      </w:pPr>
    </w:p>
    <w:p w14:paraId="539CE081" w14:textId="77777777" w:rsidR="00D77BF7" w:rsidRPr="006C54A7" w:rsidRDefault="00D77BF7" w:rsidP="00277A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14:paraId="2C7CCB19" w14:textId="77777777" w:rsidR="00277AF1" w:rsidRPr="00E95EE1" w:rsidRDefault="00277AF1" w:rsidP="00E95EE1">
      <w:pPr>
        <w:spacing w:line="240" w:lineRule="auto"/>
        <w:rPr>
          <w:rFonts w:ascii="Sylfaen" w:eastAsiaTheme="majorEastAsia" w:hAnsi="Sylfaen" w:cstheme="majorHAnsi"/>
          <w:b/>
          <w:sz w:val="24"/>
          <w:szCs w:val="24"/>
          <w:lang w:val="ka-GE"/>
        </w:rPr>
      </w:pPr>
    </w:p>
    <w:p w14:paraId="4A884DBB" w14:textId="77777777" w:rsidR="003A6656" w:rsidRPr="006C54A7" w:rsidRDefault="003A6656" w:rsidP="00277AF1">
      <w:pPr>
        <w:spacing w:line="240" w:lineRule="auto"/>
        <w:jc w:val="center"/>
        <w:rPr>
          <w:rFonts w:asciiTheme="majorHAnsi" w:eastAsiaTheme="majorEastAsia" w:hAnsiTheme="majorHAnsi" w:cstheme="majorHAnsi"/>
          <w:color w:val="00A6B6"/>
          <w:sz w:val="24"/>
          <w:szCs w:val="24"/>
        </w:rPr>
      </w:pPr>
      <w:r w:rsidRPr="006C54A7">
        <w:rPr>
          <w:rFonts w:asciiTheme="majorHAnsi" w:eastAsiaTheme="majorEastAsia" w:hAnsiTheme="majorHAnsi" w:cstheme="majorHAnsi"/>
          <w:b/>
          <w:sz w:val="24"/>
          <w:szCs w:val="24"/>
        </w:rPr>
        <w:t xml:space="preserve">Peer Learning Platform for </w:t>
      </w:r>
      <w:proofErr w:type="spellStart"/>
      <w:r w:rsidRPr="006C54A7">
        <w:rPr>
          <w:rFonts w:asciiTheme="majorHAnsi" w:eastAsiaTheme="majorEastAsia" w:hAnsiTheme="majorHAnsi" w:cstheme="majorHAnsi"/>
          <w:b/>
          <w:sz w:val="24"/>
          <w:szCs w:val="24"/>
        </w:rPr>
        <w:t>Gavi</w:t>
      </w:r>
      <w:proofErr w:type="spellEnd"/>
      <w:r w:rsidRPr="006C54A7">
        <w:rPr>
          <w:rFonts w:asciiTheme="majorHAnsi" w:eastAsiaTheme="majorEastAsia" w:hAnsiTheme="majorHAnsi" w:cstheme="majorHAnsi"/>
          <w:b/>
          <w:sz w:val="24"/>
          <w:szCs w:val="24"/>
        </w:rPr>
        <w:t xml:space="preserve"> Transitioning Countries</w:t>
      </w:r>
    </w:p>
    <w:p w14:paraId="6A1ADBFE" w14:textId="77777777" w:rsidR="003A6656" w:rsidRPr="006C54A7" w:rsidRDefault="00277AF1" w:rsidP="00277AF1">
      <w:pPr>
        <w:spacing w:after="0" w:line="240" w:lineRule="auto"/>
        <w:jc w:val="center"/>
        <w:rPr>
          <w:rFonts w:asciiTheme="majorHAnsi" w:eastAsiaTheme="majorEastAsia" w:hAnsiTheme="majorHAnsi" w:cstheme="majorHAnsi"/>
          <w:sz w:val="24"/>
          <w:szCs w:val="24"/>
        </w:rPr>
      </w:pPr>
      <w:r w:rsidRPr="006C54A7">
        <w:rPr>
          <w:rFonts w:asciiTheme="majorHAnsi" w:eastAsiaTheme="majorEastAsia" w:hAnsiTheme="majorHAnsi" w:cstheme="majorHAnsi"/>
          <w:sz w:val="24"/>
          <w:szCs w:val="24"/>
        </w:rPr>
        <w:t>Expression of Interest</w:t>
      </w:r>
      <w:r w:rsidR="00A56187" w:rsidRPr="006C54A7">
        <w:rPr>
          <w:rFonts w:asciiTheme="majorHAnsi" w:eastAsiaTheme="majorEastAsia" w:hAnsiTheme="majorHAnsi" w:cstheme="majorHAnsi"/>
          <w:sz w:val="24"/>
          <w:szCs w:val="24"/>
        </w:rPr>
        <w:t xml:space="preserve"> Template</w:t>
      </w:r>
    </w:p>
    <w:p w14:paraId="2376900B" w14:textId="77777777" w:rsidR="003A6656" w:rsidRPr="006C54A7" w:rsidRDefault="003A6656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Theme="majorEastAsia" w:hAnsiTheme="majorHAnsi" w:cstheme="majorHAnsi"/>
          <w:color w:val="00A6B6"/>
          <w:sz w:val="26"/>
          <w:szCs w:val="26"/>
        </w:rPr>
      </w:pPr>
    </w:p>
    <w:p w14:paraId="1680B7A3" w14:textId="77777777" w:rsidR="00081934" w:rsidRPr="006C54A7" w:rsidRDefault="00081934" w:rsidP="00081934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Theme="majorEastAsia" w:hAnsiTheme="majorHAnsi" w:cstheme="majorHAnsi"/>
          <w:b/>
        </w:rPr>
      </w:pPr>
      <w:r w:rsidRPr="006C54A7">
        <w:rPr>
          <w:rFonts w:asciiTheme="majorHAnsi" w:eastAsiaTheme="majorEastAsia" w:hAnsiTheme="majorHAnsi" w:cstheme="majorHAnsi"/>
          <w:b/>
        </w:rPr>
        <w:t>Country Delegation</w:t>
      </w:r>
    </w:p>
    <w:p w14:paraId="10A9E0DB" w14:textId="5FAA73C7" w:rsidR="00144E8D" w:rsidRPr="0026507E" w:rsidRDefault="00081934" w:rsidP="0026507E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 w:cstheme="majorHAnsi"/>
        </w:rPr>
      </w:pPr>
      <w:r w:rsidRPr="006C54A7">
        <w:rPr>
          <w:rFonts w:asciiTheme="majorHAnsi" w:hAnsiTheme="majorHAnsi" w:cstheme="majorHAnsi"/>
        </w:rPr>
        <w:t xml:space="preserve">For each nominee, please attach a </w:t>
      </w:r>
      <w:r w:rsidR="00E7178E">
        <w:rPr>
          <w:rFonts w:asciiTheme="majorHAnsi" w:hAnsiTheme="majorHAnsi" w:cstheme="majorHAnsi"/>
        </w:rPr>
        <w:t xml:space="preserve">short </w:t>
      </w:r>
      <w:r w:rsidRPr="006C54A7">
        <w:rPr>
          <w:rFonts w:asciiTheme="majorHAnsi" w:hAnsiTheme="majorHAnsi" w:cstheme="majorHAnsi"/>
        </w:rPr>
        <w:t>professional bio, including language abilities</w:t>
      </w:r>
    </w:p>
    <w:tbl>
      <w:tblPr>
        <w:tblW w:w="10994" w:type="dxa"/>
        <w:jc w:val="center"/>
        <w:tblInd w:w="-1209" w:type="dxa"/>
        <w:tblLayout w:type="fixed"/>
        <w:tblLook w:val="0000" w:firstRow="0" w:lastRow="0" w:firstColumn="0" w:lastColumn="0" w:noHBand="0" w:noVBand="0"/>
      </w:tblPr>
      <w:tblGrid>
        <w:gridCol w:w="2127"/>
        <w:gridCol w:w="8867"/>
      </w:tblGrid>
      <w:tr w:rsidR="00144E8D" w:rsidRPr="001D3702" w14:paraId="7747DC41" w14:textId="77777777" w:rsidTr="008C2ACB">
        <w:trPr>
          <w:trHeight w:val="468"/>
          <w:jc w:val="center"/>
        </w:trPr>
        <w:tc>
          <w:tcPr>
            <w:tcW w:w="10994" w:type="dxa"/>
            <w:gridSpan w:val="2"/>
            <w:shd w:val="clear" w:color="auto" w:fill="E2EFD9" w:themeFill="accent6" w:themeFillTint="33"/>
          </w:tcPr>
          <w:p w14:paraId="0ED4081C" w14:textId="6023FA50" w:rsidR="00144E8D" w:rsidRPr="00144E8D" w:rsidRDefault="00144E8D" w:rsidP="00144E8D">
            <w:pPr>
              <w:rPr>
                <w:rFonts w:asciiTheme="majorHAnsi" w:hAnsiTheme="majorHAnsi"/>
                <w:b/>
              </w:rPr>
            </w:pPr>
            <w:r w:rsidRPr="00A55E8E">
              <w:rPr>
                <w:rFonts w:asciiTheme="majorHAnsi" w:hAnsiTheme="majorHAnsi"/>
                <w:b/>
              </w:rPr>
              <w:t>Work experience:</w:t>
            </w:r>
          </w:p>
        </w:tc>
      </w:tr>
      <w:tr w:rsidR="00144E8D" w:rsidRPr="00F77B42" w14:paraId="2FE3E5E3" w14:textId="77777777" w:rsidTr="008C2ACB">
        <w:trPr>
          <w:trHeight w:val="4770"/>
          <w:jc w:val="center"/>
        </w:trPr>
        <w:tc>
          <w:tcPr>
            <w:tcW w:w="2127" w:type="dxa"/>
          </w:tcPr>
          <w:p w14:paraId="1AD9B1C3" w14:textId="77777777" w:rsidR="00144E8D" w:rsidRPr="001916EC" w:rsidRDefault="00144E8D" w:rsidP="008C2ACB">
            <w:pPr>
              <w:rPr>
                <w:rFonts w:ascii="AcadNusx" w:hAnsi="AcadNusx"/>
                <w:b/>
                <w:bCs/>
                <w:lang w:val="af-ZA"/>
              </w:rPr>
            </w:pPr>
          </w:p>
        </w:tc>
        <w:tc>
          <w:tcPr>
            <w:tcW w:w="8867" w:type="dxa"/>
          </w:tcPr>
          <w:p w14:paraId="2C853AF7" w14:textId="77777777" w:rsidR="00144E8D" w:rsidRPr="0026507E" w:rsidRDefault="00144E8D" w:rsidP="008C2ACB">
            <w:pPr>
              <w:spacing w:line="276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14:paraId="0E33E741" w14:textId="77777777" w:rsidR="00144E8D" w:rsidRPr="00AB0CC4" w:rsidRDefault="00144E8D" w:rsidP="008C2ACB">
            <w:pPr>
              <w:jc w:val="both"/>
              <w:rPr>
                <w:rFonts w:ascii="Times New Roman" w:hAnsi="Times New Roman"/>
                <w:sz w:val="24"/>
              </w:rPr>
            </w:pPr>
            <w:r w:rsidRPr="00AB0CC4">
              <w:rPr>
                <w:rFonts w:ascii="Times New Roman" w:hAnsi="Times New Roman"/>
                <w:sz w:val="24"/>
              </w:rPr>
              <w:t xml:space="preserve">From December 31, 2003 to June 30, 2004 I underwent the probation in the Grants, Humanitarian and Technical Assistance department of the Ministry of Finances of Georgia </w:t>
            </w:r>
          </w:p>
          <w:p w14:paraId="783B7410" w14:textId="77777777" w:rsidR="00144E8D" w:rsidRPr="00AB0CC4" w:rsidRDefault="00144E8D" w:rsidP="008C2ACB">
            <w:pPr>
              <w:jc w:val="both"/>
              <w:rPr>
                <w:rFonts w:ascii="Times New Roman" w:hAnsi="Times New Roman"/>
                <w:sz w:val="24"/>
              </w:rPr>
            </w:pPr>
            <w:r w:rsidRPr="00AB0CC4">
              <w:rPr>
                <w:rFonts w:ascii="Times New Roman" w:hAnsi="Times New Roman"/>
                <w:sz w:val="24"/>
              </w:rPr>
              <w:t xml:space="preserve">From September, 2004 to January, 2005 I was invited to the Excise Payers Tax inspection (as the taxpayers passport program coordinator) the Ministry of Finances of Georgia </w:t>
            </w:r>
          </w:p>
          <w:p w14:paraId="0F9A3319" w14:textId="3881DA56" w:rsidR="00144E8D" w:rsidRPr="00AB0CC4" w:rsidRDefault="00144E8D" w:rsidP="008C2ACB">
            <w:pPr>
              <w:jc w:val="both"/>
              <w:rPr>
                <w:rFonts w:ascii="Times New Roman" w:hAnsi="Times New Roman"/>
                <w:sz w:val="24"/>
              </w:rPr>
            </w:pPr>
            <w:r w:rsidRPr="00AB0CC4">
              <w:rPr>
                <w:rFonts w:ascii="Times New Roman" w:hAnsi="Times New Roman"/>
                <w:sz w:val="24"/>
              </w:rPr>
              <w:t>From February, 2005 to July 30, 2007 I worked for the Excise Payers Tax inspection in the taxpayers’ service administration as chief inspector.</w:t>
            </w:r>
          </w:p>
          <w:p w14:paraId="06D1C857" w14:textId="68A1F5AC" w:rsidR="00144E8D" w:rsidRPr="00AB0CC4" w:rsidRDefault="00144E8D" w:rsidP="008C2ACB">
            <w:pPr>
              <w:jc w:val="both"/>
              <w:rPr>
                <w:rFonts w:ascii="Times New Roman" w:hAnsi="Times New Roman"/>
                <w:sz w:val="24"/>
              </w:rPr>
            </w:pPr>
            <w:r w:rsidRPr="00AB0CC4">
              <w:rPr>
                <w:rFonts w:ascii="Times New Roman" w:hAnsi="Times New Roman"/>
                <w:sz w:val="24"/>
              </w:rPr>
              <w:t>From July 30, 2007 I worked as a specialist for the state budget administration, budget department of the Ministry of Finances of Georgia.</w:t>
            </w:r>
          </w:p>
          <w:p w14:paraId="379696A8" w14:textId="285ABEEC" w:rsidR="00144E8D" w:rsidRPr="00AB0CC4" w:rsidRDefault="00144E8D" w:rsidP="008C2ACB">
            <w:pPr>
              <w:jc w:val="both"/>
              <w:rPr>
                <w:rFonts w:ascii="Times New Roman" w:hAnsi="Times New Roman"/>
                <w:sz w:val="24"/>
              </w:rPr>
            </w:pPr>
            <w:r w:rsidRPr="00AB0CC4">
              <w:rPr>
                <w:rFonts w:ascii="Times New Roman" w:hAnsi="Times New Roman"/>
                <w:sz w:val="24"/>
              </w:rPr>
              <w:t>Form February 2008 I worked as a chief specialist for the state budget administration, budget department of the Ministry of Finances of Georgia.</w:t>
            </w:r>
          </w:p>
          <w:p w14:paraId="585AD681" w14:textId="29287CF3" w:rsidR="00144E8D" w:rsidRPr="0026507E" w:rsidRDefault="00144E8D" w:rsidP="0026507E">
            <w:pPr>
              <w:jc w:val="both"/>
              <w:rPr>
                <w:rFonts w:ascii="Times New Roman" w:hAnsi="Times New Roman"/>
                <w:sz w:val="24"/>
              </w:rPr>
            </w:pPr>
            <w:r w:rsidRPr="00AB0CC4">
              <w:rPr>
                <w:rFonts w:ascii="Times New Roman" w:hAnsi="Times New Roman"/>
                <w:sz w:val="24"/>
              </w:rPr>
              <w:t xml:space="preserve">Form October 27, 2008 as a chief specialist </w:t>
            </w:r>
            <w:r w:rsidRPr="00674C58">
              <w:rPr>
                <w:rFonts w:ascii="Times New Roman" w:hAnsi="Times New Roman"/>
                <w:sz w:val="24"/>
              </w:rPr>
              <w:t>State and consolidated Budget</w:t>
            </w:r>
            <w:proofErr w:type="gramStart"/>
            <w:r w:rsidRPr="00674C58">
              <w:rPr>
                <w:rFonts w:ascii="Times New Roman" w:hAnsi="Times New Roman"/>
                <w:sz w:val="24"/>
              </w:rPr>
              <w:t>  Formulation</w:t>
            </w:r>
            <w:proofErr w:type="gramEnd"/>
            <w:r w:rsidRPr="00674C58">
              <w:rPr>
                <w:rFonts w:ascii="Times New Roman" w:hAnsi="Times New Roman"/>
                <w:sz w:val="24"/>
              </w:rPr>
              <w:t xml:space="preserve"> Division </w:t>
            </w:r>
            <w:r w:rsidRPr="00AB0CC4">
              <w:rPr>
                <w:rFonts w:ascii="Times New Roman" w:hAnsi="Times New Roman"/>
                <w:sz w:val="24"/>
              </w:rPr>
              <w:t>budget department of the Ministry of Finances of Georgia (</w:t>
            </w:r>
            <w:r w:rsidRPr="0049777B">
              <w:rPr>
                <w:rFonts w:ascii="Times New Roman" w:hAnsi="Times New Roman"/>
                <w:sz w:val="24"/>
              </w:rPr>
              <w:t>coordinate the budget processes of Ministry of Labor, Health  and Social Affairs  of Georgia and Ministry of Corrections of Georgia</w:t>
            </w:r>
            <w:r w:rsidRPr="00AB0CC4">
              <w:rPr>
                <w:rFonts w:ascii="Times New Roman" w:hAnsi="Times New Roman"/>
                <w:sz w:val="24"/>
              </w:rPr>
              <w:t>).</w:t>
            </w:r>
          </w:p>
        </w:tc>
      </w:tr>
      <w:tr w:rsidR="00144E8D" w:rsidRPr="00137724" w14:paraId="20CEA627" w14:textId="77777777" w:rsidTr="008C2ACB">
        <w:trPr>
          <w:trHeight w:val="585"/>
          <w:jc w:val="center"/>
        </w:trPr>
        <w:tc>
          <w:tcPr>
            <w:tcW w:w="10994" w:type="dxa"/>
            <w:gridSpan w:val="2"/>
            <w:shd w:val="clear" w:color="auto" w:fill="E2EFD9" w:themeFill="accent6" w:themeFillTint="33"/>
          </w:tcPr>
          <w:p w14:paraId="54F6F2D5" w14:textId="77777777" w:rsidR="00144E8D" w:rsidRPr="00645815" w:rsidRDefault="00144E8D" w:rsidP="008C2ACB">
            <w:pPr>
              <w:rPr>
                <w:rFonts w:asciiTheme="majorHAnsi" w:hAnsiTheme="majorHAnsi"/>
                <w:b/>
                <w:sz w:val="24"/>
              </w:rPr>
            </w:pPr>
            <w:r w:rsidRPr="00645815">
              <w:rPr>
                <w:rFonts w:asciiTheme="majorHAnsi" w:hAnsiTheme="majorHAnsi"/>
                <w:b/>
                <w:sz w:val="24"/>
              </w:rPr>
              <w:t>Education:</w:t>
            </w:r>
          </w:p>
        </w:tc>
      </w:tr>
      <w:tr w:rsidR="00144E8D" w:rsidRPr="00A54F7A" w14:paraId="29063983" w14:textId="77777777" w:rsidTr="008C2ACB">
        <w:trPr>
          <w:trHeight w:val="1512"/>
          <w:jc w:val="center"/>
        </w:trPr>
        <w:tc>
          <w:tcPr>
            <w:tcW w:w="2127" w:type="dxa"/>
          </w:tcPr>
          <w:p w14:paraId="32C8F8AA" w14:textId="77777777" w:rsidR="00144E8D" w:rsidRPr="00FE4D84" w:rsidRDefault="00144E8D" w:rsidP="008C2ACB">
            <w:pPr>
              <w:pStyle w:val="SectionTitle"/>
            </w:pPr>
          </w:p>
        </w:tc>
        <w:tc>
          <w:tcPr>
            <w:tcW w:w="8867" w:type="dxa"/>
          </w:tcPr>
          <w:p w14:paraId="62F86B12" w14:textId="77777777" w:rsidR="00144E8D" w:rsidRPr="00006205" w:rsidRDefault="00144E8D" w:rsidP="00144E8D">
            <w:pPr>
              <w:numPr>
                <w:ilvl w:val="0"/>
                <w:numId w:val="17"/>
              </w:numPr>
              <w:spacing w:after="0" w:line="211" w:lineRule="atLeast"/>
              <w:ind w:left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A8682D">
              <w:rPr>
                <w:rFonts w:asciiTheme="majorHAnsi" w:hAnsiTheme="majorHAnsi"/>
                <w:sz w:val="24"/>
                <w:szCs w:val="24"/>
                <w:lang w:val="af-ZA"/>
              </w:rPr>
              <w:t>2013-201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5</w:t>
            </w:r>
            <w:r>
              <w:rPr>
                <w:rFonts w:asciiTheme="majorHAnsi" w:hAnsiTheme="majorHAnsi"/>
                <w:sz w:val="24"/>
                <w:szCs w:val="24"/>
                <w:lang w:val="af-ZA"/>
              </w:rPr>
              <w:t xml:space="preserve"> </w:t>
            </w:r>
            <w:r w:rsidRPr="00A8682D">
              <w:rPr>
                <w:rFonts w:asciiTheme="majorHAnsi" w:hAnsiTheme="majorHAnsi"/>
                <w:sz w:val="24"/>
                <w:szCs w:val="24"/>
                <w:lang w:val="af-ZA"/>
              </w:rPr>
              <w:t xml:space="preserve"> the Ilia State University, </w:t>
            </w:r>
            <w:r w:rsidRPr="0021783F">
              <w:rPr>
                <w:rFonts w:asciiTheme="majorHAnsi" w:hAnsiTheme="majorHAnsi"/>
                <w:b/>
                <w:sz w:val="24"/>
                <w:szCs w:val="24"/>
                <w:lang w:val="af-ZA"/>
              </w:rPr>
              <w:t>Master degree</w:t>
            </w:r>
            <w:r w:rsidRPr="00A8682D">
              <w:rPr>
                <w:rFonts w:asciiTheme="majorHAnsi" w:hAnsiTheme="majorHAnsi"/>
                <w:sz w:val="24"/>
                <w:szCs w:val="24"/>
                <w:lang w:val="af-ZA"/>
              </w:rPr>
              <w:t>, the faculty of Business;</w:t>
            </w:r>
            <w:r w:rsidRPr="00006205">
              <w:rPr>
                <w:rFonts w:asciiTheme="majorHAnsi" w:hAnsiTheme="majorHAnsi"/>
                <w:sz w:val="24"/>
                <w:szCs w:val="24"/>
                <w:lang w:val="af-ZA"/>
              </w:rPr>
              <w:t xml:space="preserve"> </w:t>
            </w:r>
            <w:hyperlink r:id="rId9" w:history="1">
              <w:r w:rsidRPr="00006205">
                <w:rPr>
                  <w:rFonts w:asciiTheme="majorHAnsi" w:hAnsiTheme="majorHAnsi"/>
                  <w:sz w:val="24"/>
                  <w:szCs w:val="24"/>
                  <w:lang w:val="af-ZA"/>
                </w:rPr>
                <w:t>BUSINESS ADMINISTRATION</w:t>
              </w:r>
            </w:hyperlink>
          </w:p>
          <w:p w14:paraId="6F307F28" w14:textId="77777777" w:rsidR="00144E8D" w:rsidRPr="00A8682D" w:rsidRDefault="00144E8D" w:rsidP="008C2ACB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af-ZA"/>
              </w:rPr>
            </w:pPr>
            <w:r>
              <w:rPr>
                <w:rFonts w:asciiTheme="majorHAnsi" w:hAnsiTheme="majorHAnsi"/>
                <w:sz w:val="24"/>
                <w:szCs w:val="24"/>
                <w:lang w:val="af-ZA"/>
              </w:rPr>
              <w:t xml:space="preserve">2011 July  I studied </w:t>
            </w:r>
            <w:r w:rsidRPr="00A8682D">
              <w:rPr>
                <w:rFonts w:asciiTheme="majorHAnsi" w:hAnsiTheme="majorHAnsi"/>
                <w:sz w:val="24"/>
                <w:szCs w:val="24"/>
                <w:lang w:val="af-ZA"/>
              </w:rPr>
              <w:t>Publ</w:t>
            </w:r>
            <w:r>
              <w:rPr>
                <w:rFonts w:asciiTheme="majorHAnsi" w:hAnsiTheme="majorHAnsi"/>
                <w:sz w:val="24"/>
                <w:szCs w:val="24"/>
                <w:lang w:val="af-ZA"/>
              </w:rPr>
              <w:t>ic Finance Management</w:t>
            </w:r>
            <w:r w:rsidRPr="00A8682D">
              <w:rPr>
                <w:rFonts w:asciiTheme="majorHAnsi" w:hAnsiTheme="majorHAnsi"/>
                <w:sz w:val="24"/>
                <w:szCs w:val="24"/>
                <w:lang w:val="af-ZA"/>
              </w:rPr>
              <w:t xml:space="preserve">  At Haag, the course of „National Academy for Finance and Economics“;</w:t>
            </w:r>
          </w:p>
          <w:p w14:paraId="328B17C5" w14:textId="77777777" w:rsidR="00144E8D" w:rsidRPr="00A8682D" w:rsidRDefault="00144E8D" w:rsidP="008C2ACB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af-ZA"/>
              </w:rPr>
            </w:pPr>
            <w:r>
              <w:rPr>
                <w:rFonts w:asciiTheme="majorHAnsi" w:hAnsiTheme="majorHAnsi"/>
                <w:sz w:val="24"/>
                <w:szCs w:val="24"/>
                <w:lang w:val="af-ZA"/>
              </w:rPr>
              <w:t xml:space="preserve">2011    January I studied  </w:t>
            </w:r>
            <w:r w:rsidRPr="004B79FF">
              <w:rPr>
                <w:rFonts w:ascii="Arial" w:hAnsi="Arial" w:cs="Arial"/>
                <w:b/>
                <w:sz w:val="20"/>
                <w:szCs w:val="20"/>
                <w:lang w:val="af-ZA"/>
              </w:rPr>
              <w:t>(</w:t>
            </w:r>
            <w:r w:rsidRPr="00641B8D">
              <w:rPr>
                <w:rFonts w:ascii="Arial" w:hAnsi="Arial" w:cs="Arial"/>
                <w:b/>
                <w:sz w:val="20"/>
                <w:szCs w:val="20"/>
                <w:u w:color="FF0000"/>
                <w:lang w:val="ka-GE"/>
              </w:rPr>
              <w:t>JVI</w:t>
            </w:r>
            <w:r w:rsidRPr="004B79FF">
              <w:rPr>
                <w:rFonts w:ascii="Arial" w:hAnsi="Arial" w:cs="Arial"/>
                <w:b/>
                <w:sz w:val="20"/>
                <w:szCs w:val="20"/>
                <w:lang w:val="af-ZA"/>
              </w:rPr>
              <w:t>),</w:t>
            </w:r>
            <w:r w:rsidRPr="004B79FF">
              <w:rPr>
                <w:b/>
                <w:sz w:val="20"/>
                <w:szCs w:val="20"/>
                <w:lang w:val="af-ZA"/>
              </w:rPr>
              <w:t xml:space="preserve"> </w:t>
            </w:r>
            <w:r w:rsidRPr="00A8682D">
              <w:rPr>
                <w:rFonts w:asciiTheme="majorHAnsi" w:hAnsiTheme="majorHAnsi"/>
                <w:sz w:val="24"/>
                <w:szCs w:val="24"/>
                <w:lang w:val="af-ZA"/>
              </w:rPr>
              <w:t xml:space="preserve">Macroeconomic Management and Fiscal Polisy course at </w:t>
            </w:r>
            <w:r>
              <w:fldChar w:fldCharType="begin"/>
            </w:r>
            <w:r>
              <w:instrText xml:space="preserve"> HYPERLINK "http://en.wikipedia.org/wiki/Vienna" \o "Vienna" </w:instrText>
            </w:r>
            <w:r>
              <w:fldChar w:fldCharType="separate"/>
            </w:r>
            <w:r w:rsidRPr="00A8682D">
              <w:rPr>
                <w:rFonts w:asciiTheme="majorHAnsi" w:hAnsiTheme="majorHAnsi"/>
                <w:sz w:val="24"/>
                <w:szCs w:val="24"/>
                <w:lang w:val="af-ZA"/>
              </w:rPr>
              <w:t>Vienna</w:t>
            </w:r>
            <w:r>
              <w:rPr>
                <w:rFonts w:asciiTheme="majorHAnsi" w:hAnsiTheme="majorHAnsi"/>
                <w:sz w:val="24"/>
                <w:szCs w:val="24"/>
                <w:lang w:val="af-ZA"/>
              </w:rPr>
              <w:fldChar w:fldCharType="end"/>
            </w:r>
            <w:r w:rsidRPr="00A8682D">
              <w:rPr>
                <w:rFonts w:asciiTheme="majorHAnsi" w:hAnsiTheme="majorHAnsi"/>
                <w:sz w:val="24"/>
                <w:szCs w:val="24"/>
                <w:lang w:val="af-ZA"/>
              </w:rPr>
              <w:t xml:space="preserve"> organized by IMF;</w:t>
            </w:r>
          </w:p>
          <w:p w14:paraId="1D1BAC52" w14:textId="77777777" w:rsidR="00144E8D" w:rsidRPr="00D310F1" w:rsidRDefault="00144E8D" w:rsidP="008C2ACB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af-ZA"/>
              </w:rPr>
            </w:pPr>
            <w:r>
              <w:rPr>
                <w:rFonts w:asciiTheme="majorHAnsi" w:hAnsiTheme="majorHAnsi"/>
                <w:sz w:val="24"/>
                <w:szCs w:val="24"/>
                <w:lang w:val="af-ZA"/>
              </w:rPr>
              <w:t xml:space="preserve">2000-2004 </w:t>
            </w:r>
            <w:r w:rsidRPr="00A8682D">
              <w:rPr>
                <w:rFonts w:asciiTheme="majorHAnsi" w:hAnsiTheme="majorHAnsi"/>
                <w:sz w:val="24"/>
                <w:szCs w:val="24"/>
                <w:lang w:val="af-ZA"/>
              </w:rPr>
              <w:t xml:space="preserve"> I graduated Ivane Javakhishvili Tbilisi State U</w:t>
            </w:r>
            <w:r>
              <w:rPr>
                <w:rFonts w:asciiTheme="majorHAnsi" w:hAnsiTheme="majorHAnsi"/>
                <w:sz w:val="24"/>
                <w:szCs w:val="24"/>
                <w:lang w:val="af-ZA"/>
              </w:rPr>
              <w:t xml:space="preserve">niversity, </w:t>
            </w:r>
            <w:r w:rsidRPr="0021783F">
              <w:rPr>
                <w:rFonts w:asciiTheme="majorHAnsi" w:hAnsiTheme="majorHAnsi"/>
                <w:b/>
                <w:sz w:val="24"/>
                <w:szCs w:val="24"/>
                <w:lang w:val="af-ZA"/>
              </w:rPr>
              <w:t>Bachelor degree</w:t>
            </w:r>
            <w:r>
              <w:rPr>
                <w:rFonts w:asciiTheme="majorHAnsi" w:hAnsiTheme="majorHAnsi"/>
                <w:sz w:val="24"/>
                <w:szCs w:val="24"/>
                <w:lang w:val="af-ZA"/>
              </w:rPr>
              <w:t xml:space="preserve">, the </w:t>
            </w:r>
            <w:r w:rsidRPr="00A8682D">
              <w:rPr>
                <w:rFonts w:asciiTheme="majorHAnsi" w:hAnsiTheme="majorHAnsi"/>
                <w:sz w:val="24"/>
                <w:szCs w:val="24"/>
                <w:lang w:val="af-ZA"/>
              </w:rPr>
              <w:lastRenderedPageBreak/>
              <w:t xml:space="preserve">faculty of </w:t>
            </w:r>
            <w:r>
              <w:rPr>
                <w:rFonts w:asciiTheme="majorHAnsi" w:hAnsiTheme="majorHAnsi"/>
                <w:sz w:val="24"/>
                <w:szCs w:val="24"/>
                <w:lang w:val="af-ZA"/>
              </w:rPr>
              <w:t xml:space="preserve">economics speciality of </w:t>
            </w:r>
            <w:r w:rsidRPr="00A8682D">
              <w:rPr>
                <w:rFonts w:asciiTheme="majorHAnsi" w:hAnsiTheme="majorHAnsi"/>
                <w:sz w:val="24"/>
                <w:szCs w:val="24"/>
                <w:lang w:val="af-ZA"/>
              </w:rPr>
              <w:t>Finance</w:t>
            </w:r>
            <w:r>
              <w:rPr>
                <w:rFonts w:asciiTheme="majorHAnsi" w:hAnsiTheme="majorHAnsi"/>
                <w:sz w:val="24"/>
                <w:szCs w:val="24"/>
                <w:lang w:val="af-ZA"/>
              </w:rPr>
              <w:t>s and Banking</w:t>
            </w:r>
            <w:r w:rsidRPr="00A8682D">
              <w:rPr>
                <w:rFonts w:asciiTheme="majorHAnsi" w:hAnsiTheme="majorHAnsi"/>
                <w:sz w:val="24"/>
                <w:szCs w:val="24"/>
                <w:lang w:val="af-ZA"/>
              </w:rPr>
              <w:t>;</w:t>
            </w:r>
          </w:p>
          <w:p w14:paraId="491AED16" w14:textId="114E4016" w:rsidR="00144E8D" w:rsidRPr="0026507E" w:rsidRDefault="00144E8D" w:rsidP="008C2ACB">
            <w:pPr>
              <w:spacing w:line="276" w:lineRule="auto"/>
              <w:jc w:val="both"/>
              <w:rPr>
                <w:rFonts w:ascii="Sylfaen" w:hAnsi="Sylfaen"/>
                <w:b/>
                <w:sz w:val="20"/>
                <w:szCs w:val="20"/>
                <w:u w:color="FF0000"/>
              </w:rPr>
            </w:pPr>
            <w:r w:rsidRPr="00A8682D">
              <w:rPr>
                <w:rFonts w:asciiTheme="majorHAnsi" w:hAnsiTheme="majorHAnsi"/>
                <w:sz w:val="24"/>
                <w:szCs w:val="24"/>
                <w:lang w:val="af-ZA"/>
              </w:rPr>
              <w:t>200</w:t>
            </w:r>
            <w:r>
              <w:rPr>
                <w:rFonts w:asciiTheme="majorHAnsi" w:hAnsiTheme="majorHAnsi"/>
                <w:sz w:val="24"/>
                <w:szCs w:val="24"/>
                <w:lang w:val="af-ZA"/>
              </w:rPr>
              <w:t xml:space="preserve">0  </w:t>
            </w:r>
            <w:r w:rsidRPr="00A8682D">
              <w:rPr>
                <w:rFonts w:asciiTheme="majorHAnsi" w:hAnsiTheme="majorHAnsi"/>
                <w:sz w:val="24"/>
                <w:szCs w:val="24"/>
                <w:lang w:val="af-ZA"/>
              </w:rPr>
              <w:t xml:space="preserve">I have graduate Tbilisi  #84 state </w:t>
            </w:r>
            <w:r w:rsidRPr="006C7798">
              <w:rPr>
                <w:rFonts w:asciiTheme="majorHAnsi" w:hAnsiTheme="majorHAnsi"/>
                <w:sz w:val="24"/>
                <w:szCs w:val="24"/>
                <w:lang w:val="af-ZA"/>
              </w:rPr>
              <w:t xml:space="preserve">Mathematical </w:t>
            </w:r>
            <w:r w:rsidRPr="00A8682D">
              <w:rPr>
                <w:rFonts w:asciiTheme="majorHAnsi" w:hAnsiTheme="majorHAnsi"/>
                <w:sz w:val="24"/>
                <w:szCs w:val="24"/>
                <w:lang w:val="af-ZA"/>
              </w:rPr>
              <w:t xml:space="preserve">school.  </w:t>
            </w:r>
          </w:p>
        </w:tc>
      </w:tr>
      <w:tr w:rsidR="00144E8D" w:rsidRPr="00A54F7A" w14:paraId="1C82C4E1" w14:textId="77777777" w:rsidTr="008C2ACB">
        <w:trPr>
          <w:trHeight w:val="342"/>
          <w:jc w:val="center"/>
        </w:trPr>
        <w:tc>
          <w:tcPr>
            <w:tcW w:w="10994" w:type="dxa"/>
            <w:gridSpan w:val="2"/>
            <w:shd w:val="clear" w:color="auto" w:fill="E2EFD9" w:themeFill="accent6" w:themeFillTint="33"/>
          </w:tcPr>
          <w:p w14:paraId="6ED92C3B" w14:textId="77777777" w:rsidR="00144E8D" w:rsidRPr="00E760DF" w:rsidRDefault="00144E8D" w:rsidP="008C2ACB">
            <w:pPr>
              <w:rPr>
                <w:rFonts w:asciiTheme="majorHAnsi" w:hAnsiTheme="majorHAnsi"/>
                <w:sz w:val="24"/>
              </w:rPr>
            </w:pPr>
            <w:r w:rsidRPr="003D1B23">
              <w:rPr>
                <w:rFonts w:asciiTheme="majorHAnsi" w:hAnsiTheme="majorHAnsi"/>
                <w:b/>
                <w:sz w:val="24"/>
              </w:rPr>
              <w:lastRenderedPageBreak/>
              <w:t>Participation in conferences and seminars</w:t>
            </w:r>
          </w:p>
        </w:tc>
      </w:tr>
      <w:tr w:rsidR="00144E8D" w:rsidRPr="000B3ADD" w14:paraId="2C44AC77" w14:textId="77777777" w:rsidTr="008C2ACB">
        <w:trPr>
          <w:trHeight w:val="1917"/>
          <w:jc w:val="center"/>
        </w:trPr>
        <w:tc>
          <w:tcPr>
            <w:tcW w:w="2127" w:type="dxa"/>
          </w:tcPr>
          <w:p w14:paraId="5FC79F83" w14:textId="77777777" w:rsidR="00144E8D" w:rsidRPr="00B60C7B" w:rsidRDefault="00144E8D" w:rsidP="008C2ACB">
            <w:pPr>
              <w:pStyle w:val="SectionTitle"/>
              <w:rPr>
                <w:rFonts w:asciiTheme="majorHAnsi" w:hAnsiTheme="majorHAnsi"/>
                <w:b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8867" w:type="dxa"/>
          </w:tcPr>
          <w:p w14:paraId="083F5224" w14:textId="77777777" w:rsidR="00144E8D" w:rsidRPr="00B60C7B" w:rsidRDefault="00144E8D" w:rsidP="008C2ACB">
            <w:pPr>
              <w:autoSpaceDE w:val="0"/>
              <w:autoSpaceDN w:val="0"/>
              <w:adjustRightInd w:val="0"/>
              <w:rPr>
                <w:rFonts w:ascii="Sylfaen" w:hAnsi="Sylfaen"/>
                <w:sz w:val="24"/>
                <w:szCs w:val="24"/>
                <w:lang w:val="ka-GE"/>
              </w:rPr>
            </w:pPr>
            <w:r w:rsidRPr="00B60C7B">
              <w:rPr>
                <w:rFonts w:asciiTheme="majorHAnsi" w:hAnsiTheme="majorHAnsi"/>
                <w:sz w:val="24"/>
                <w:szCs w:val="24"/>
              </w:rPr>
              <w:t>2017 Year April Vilnius, Lithuania. the First Regional Harm Reduction Conference for the region of Central and Eastern Europe and Central Asia (CEECA) Harm Reduction in the new environment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;</w:t>
            </w:r>
          </w:p>
          <w:p w14:paraId="003ED1A0" w14:textId="77777777" w:rsidR="00144E8D" w:rsidRPr="00B60C7B" w:rsidRDefault="00144E8D" w:rsidP="008C2ACB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8582A">
              <w:rPr>
                <w:rFonts w:asciiTheme="majorHAnsi" w:hAnsiTheme="majorHAnsi"/>
                <w:sz w:val="24"/>
                <w:szCs w:val="24"/>
              </w:rPr>
              <w:t>2016 Year</w:t>
            </w:r>
            <w:r w:rsidRPr="00B60C7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October </w:t>
            </w:r>
            <w:r w:rsidRPr="00DB4E13">
              <w:rPr>
                <w:rFonts w:asciiTheme="majorHAnsi" w:hAnsiTheme="majorHAnsi"/>
                <w:sz w:val="24"/>
                <w:szCs w:val="24"/>
              </w:rPr>
              <w:t xml:space="preserve"> Spain Barcelona, </w:t>
            </w:r>
            <w:r>
              <w:rPr>
                <w:rFonts w:asciiTheme="majorHAnsi" w:hAnsiTheme="majorHAnsi"/>
                <w:sz w:val="24"/>
                <w:szCs w:val="24"/>
              </w:rPr>
              <w:t>WHO-s</w:t>
            </w:r>
            <w:r w:rsidRPr="00DB4E13">
              <w:rPr>
                <w:rFonts w:asciiTheme="majorHAnsi" w:hAnsiTheme="majorHAnsi"/>
                <w:sz w:val="24"/>
                <w:szCs w:val="24"/>
              </w:rPr>
              <w:t xml:space="preserve"> course "Health Systems Strengthening for Improved TB Prevention and Care"</w:t>
            </w:r>
          </w:p>
          <w:p w14:paraId="04FC907D" w14:textId="77777777" w:rsidR="00144E8D" w:rsidRDefault="00144E8D" w:rsidP="008C2ACB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8582A">
              <w:rPr>
                <w:rFonts w:asciiTheme="majorHAnsi" w:hAnsiTheme="majorHAnsi"/>
                <w:sz w:val="24"/>
                <w:szCs w:val="24"/>
              </w:rPr>
              <w:t>2016 Year July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Nepal, Kathmandu </w:t>
            </w:r>
            <w:r w:rsidRPr="0098582A">
              <w:rPr>
                <w:rFonts w:asciiTheme="majorHAnsi" w:hAnsiTheme="majorHAnsi"/>
                <w:sz w:val="24"/>
                <w:szCs w:val="24"/>
              </w:rPr>
              <w:t>„Sustainable immunization Financing (SIF) Colloquium III“.</w:t>
            </w:r>
          </w:p>
          <w:p w14:paraId="683FC913" w14:textId="77777777" w:rsidR="00144E8D" w:rsidRPr="00B60C7B" w:rsidRDefault="00144E8D" w:rsidP="008C2ACB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60C7B">
              <w:rPr>
                <w:rFonts w:asciiTheme="majorHAnsi" w:hAnsiTheme="majorHAnsi"/>
                <w:sz w:val="24"/>
                <w:szCs w:val="24"/>
              </w:rPr>
              <w:t>2016 Year February Austria, Vienna “Regional Meeting on the Implementation of the Investment Approach in EECA”;</w:t>
            </w:r>
          </w:p>
          <w:p w14:paraId="7211D8EB" w14:textId="77777777" w:rsidR="00144E8D" w:rsidRPr="00B60C7B" w:rsidRDefault="00144E8D" w:rsidP="008C2ACB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60C7B">
              <w:rPr>
                <w:rFonts w:asciiTheme="majorHAnsi" w:hAnsiTheme="majorHAnsi"/>
                <w:sz w:val="24"/>
                <w:szCs w:val="24"/>
              </w:rPr>
              <w:t>2014     Riga Latvia  „Social Entrepreneurship“, The Soros Foundation Latvia“;</w:t>
            </w:r>
          </w:p>
          <w:p w14:paraId="31BBA276" w14:textId="77777777" w:rsidR="00144E8D" w:rsidRPr="00B60C7B" w:rsidRDefault="00144E8D" w:rsidP="008C2ACB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60C7B">
              <w:rPr>
                <w:rFonts w:asciiTheme="majorHAnsi" w:hAnsiTheme="majorHAnsi"/>
                <w:sz w:val="24"/>
                <w:szCs w:val="24"/>
              </w:rPr>
              <w:t>2013     „Immunization Financing, Vaccine Procurement and Regulations Workshop“ Dubrovnik, Croatia, organized by WHO;</w:t>
            </w:r>
          </w:p>
          <w:p w14:paraId="065462B6" w14:textId="77777777" w:rsidR="00144E8D" w:rsidRPr="00B60C7B" w:rsidRDefault="00144E8D" w:rsidP="008C2ACB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60C7B">
              <w:rPr>
                <w:rFonts w:asciiTheme="majorHAnsi" w:hAnsiTheme="majorHAnsi"/>
                <w:sz w:val="24"/>
                <w:szCs w:val="24"/>
              </w:rPr>
              <w:t>2013     „Cooperative Agreement Management“  CDC;</w:t>
            </w:r>
          </w:p>
          <w:p w14:paraId="6E5B8B6C" w14:textId="77777777" w:rsidR="00144E8D" w:rsidRPr="00B60C7B" w:rsidRDefault="00144E8D" w:rsidP="008C2ACB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60C7B">
              <w:rPr>
                <w:rFonts w:asciiTheme="majorHAnsi" w:hAnsiTheme="majorHAnsi"/>
                <w:sz w:val="24"/>
                <w:szCs w:val="24"/>
              </w:rPr>
              <w:t xml:space="preserve">2008      Capital budgets organized by Department of the Treasury of The </w:t>
            </w:r>
            <w:proofErr w:type="spellStart"/>
            <w:r w:rsidRPr="00B60C7B">
              <w:rPr>
                <w:rFonts w:asciiTheme="majorHAnsi" w:hAnsiTheme="majorHAnsi"/>
                <w:sz w:val="24"/>
                <w:szCs w:val="24"/>
              </w:rPr>
              <w:t>The</w:t>
            </w:r>
            <w:proofErr w:type="spellEnd"/>
            <w:r w:rsidRPr="00B60C7B">
              <w:rPr>
                <w:rFonts w:asciiTheme="majorHAnsi" w:hAnsiTheme="majorHAnsi"/>
                <w:sz w:val="24"/>
                <w:szCs w:val="24"/>
              </w:rPr>
              <w:t xml:space="preserve"> United States of America;</w:t>
            </w:r>
          </w:p>
          <w:p w14:paraId="4900ADFD" w14:textId="77777777" w:rsidR="00144E8D" w:rsidRPr="00B60C7B" w:rsidRDefault="00144E8D" w:rsidP="008C2ACB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60C7B">
              <w:rPr>
                <w:rFonts w:asciiTheme="majorHAnsi" w:hAnsiTheme="majorHAnsi"/>
                <w:sz w:val="24"/>
                <w:szCs w:val="24"/>
              </w:rPr>
              <w:t>2007   Government Finance Statistics 2001-Budget Classification (GFS 2001);</w:t>
            </w:r>
          </w:p>
          <w:p w14:paraId="3A1F9136" w14:textId="77777777" w:rsidR="00144E8D" w:rsidRPr="00B60C7B" w:rsidRDefault="00144E8D" w:rsidP="008C2ACB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60C7B">
              <w:rPr>
                <w:rFonts w:asciiTheme="majorHAnsi" w:hAnsiTheme="majorHAnsi"/>
                <w:sz w:val="24"/>
                <w:szCs w:val="24"/>
              </w:rPr>
              <w:t xml:space="preserve">2004  research conferences organized by  </w:t>
            </w:r>
            <w:proofErr w:type="spellStart"/>
            <w:r w:rsidRPr="00B60C7B">
              <w:rPr>
                <w:rFonts w:asciiTheme="majorHAnsi" w:hAnsiTheme="majorHAnsi"/>
                <w:sz w:val="24"/>
                <w:szCs w:val="24"/>
              </w:rPr>
              <w:t>Ivane</w:t>
            </w:r>
            <w:proofErr w:type="spellEnd"/>
            <w:r w:rsidRPr="00B60C7B">
              <w:rPr>
                <w:rFonts w:asciiTheme="majorHAnsi" w:hAnsiTheme="majorHAnsi"/>
                <w:sz w:val="24"/>
                <w:szCs w:val="24"/>
              </w:rPr>
              <w:t xml:space="preserve"> Javakhishvili Tbilisi State University</w:t>
            </w:r>
          </w:p>
          <w:p w14:paraId="68129756" w14:textId="77777777" w:rsidR="00144E8D" w:rsidRPr="00B60C7B" w:rsidRDefault="00144E8D" w:rsidP="008C2ACB">
            <w:pPr>
              <w:spacing w:line="276" w:lineRule="auto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B60C7B">
              <w:rPr>
                <w:rFonts w:asciiTheme="majorHAnsi" w:hAnsiTheme="majorHAnsi"/>
                <w:sz w:val="24"/>
                <w:szCs w:val="24"/>
              </w:rPr>
              <w:t>From time to time I also participate in various conferences about health and social issues.</w:t>
            </w:r>
          </w:p>
        </w:tc>
      </w:tr>
      <w:tr w:rsidR="00144E8D" w:rsidRPr="000B3ADD" w14:paraId="4772F89F" w14:textId="77777777" w:rsidTr="008C2ACB">
        <w:trPr>
          <w:trHeight w:val="513"/>
          <w:jc w:val="center"/>
        </w:trPr>
        <w:tc>
          <w:tcPr>
            <w:tcW w:w="10994" w:type="dxa"/>
            <w:gridSpan w:val="2"/>
            <w:shd w:val="clear" w:color="auto" w:fill="E2EFD9" w:themeFill="accent6" w:themeFillTint="33"/>
          </w:tcPr>
          <w:p w14:paraId="61990C1F" w14:textId="77777777" w:rsidR="00144E8D" w:rsidRPr="00EA6451" w:rsidRDefault="00144E8D" w:rsidP="008C2ACB">
            <w:pPr>
              <w:pStyle w:val="SectionTitle"/>
              <w:rPr>
                <w:rFonts w:cs="Arial"/>
                <w:b w:val="0"/>
              </w:rPr>
            </w:pPr>
            <w:r w:rsidRPr="005615E8">
              <w:rPr>
                <w:rFonts w:asciiTheme="majorHAnsi" w:hAnsiTheme="majorHAnsi"/>
                <w:spacing w:val="0"/>
                <w:sz w:val="24"/>
                <w:szCs w:val="28"/>
                <w:lang w:val="en-US"/>
              </w:rPr>
              <w:t>Additional information:</w:t>
            </w:r>
          </w:p>
        </w:tc>
      </w:tr>
      <w:tr w:rsidR="00144E8D" w:rsidRPr="003578DC" w14:paraId="512136D9" w14:textId="77777777" w:rsidTr="008C2ACB">
        <w:trPr>
          <w:trHeight w:val="450"/>
          <w:jc w:val="center"/>
        </w:trPr>
        <w:tc>
          <w:tcPr>
            <w:tcW w:w="2127" w:type="dxa"/>
          </w:tcPr>
          <w:p w14:paraId="20B8D32A" w14:textId="77777777" w:rsidR="00144E8D" w:rsidRPr="00BC3CB0" w:rsidRDefault="00144E8D" w:rsidP="008C2ACB">
            <w:pPr>
              <w:pStyle w:val="SectionTitle"/>
            </w:pPr>
          </w:p>
        </w:tc>
        <w:tc>
          <w:tcPr>
            <w:tcW w:w="8867" w:type="dxa"/>
          </w:tcPr>
          <w:p w14:paraId="6D89BF35" w14:textId="77777777" w:rsidR="00144E8D" w:rsidRDefault="00144E8D" w:rsidP="008C2ACB">
            <w:pPr>
              <w:jc w:val="both"/>
              <w:rPr>
                <w:rFonts w:ascii="Sylfaen" w:hAnsi="Sylfaen"/>
                <w:sz w:val="24"/>
                <w:lang w:val="ka-GE"/>
              </w:rPr>
            </w:pPr>
            <w:r w:rsidRPr="00AD6FC4">
              <w:rPr>
                <w:rFonts w:ascii="Times New Roman" w:hAnsi="Times New Roman"/>
                <w:b/>
                <w:sz w:val="24"/>
              </w:rPr>
              <w:t>Invited lecturer</w:t>
            </w:r>
            <w:r>
              <w:rPr>
                <w:rFonts w:ascii="Times New Roman" w:hAnsi="Times New Roman"/>
                <w:sz w:val="24"/>
              </w:rPr>
              <w:t xml:space="preserve">- </w:t>
            </w:r>
            <w:r w:rsidRPr="00AB0CC4">
              <w:rPr>
                <w:rFonts w:ascii="Times New Roman" w:hAnsi="Times New Roman"/>
                <w:sz w:val="24"/>
              </w:rPr>
              <w:t>Ilia State University School of Business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B0CC4">
              <w:rPr>
                <w:rFonts w:ascii="Times New Roman" w:hAnsi="Times New Roman"/>
                <w:sz w:val="24"/>
              </w:rPr>
              <w:t>course: “Georgian Budget System and Processes”</w:t>
            </w:r>
          </w:p>
          <w:p w14:paraId="587942FF" w14:textId="77777777" w:rsidR="00144E8D" w:rsidRPr="009C4B58" w:rsidRDefault="00144E8D" w:rsidP="008C2ACB">
            <w:pPr>
              <w:jc w:val="both"/>
              <w:rPr>
                <w:rFonts w:ascii="Sylfaen" w:hAnsi="Sylfaen"/>
                <w:sz w:val="24"/>
                <w:lang w:val="ka-GE"/>
              </w:rPr>
            </w:pPr>
            <w:r w:rsidRPr="009C4B58">
              <w:rPr>
                <w:rFonts w:ascii="Times New Roman" w:hAnsi="Times New Roman"/>
                <w:b/>
                <w:sz w:val="24"/>
              </w:rPr>
              <w:t>Invited lecturer</w:t>
            </w:r>
            <w:r>
              <w:rPr>
                <w:rFonts w:ascii="Times New Roman" w:hAnsi="Times New Roman"/>
                <w:sz w:val="24"/>
              </w:rPr>
              <w:t xml:space="preserve">- </w:t>
            </w:r>
            <w:r w:rsidRPr="009C4B58">
              <w:rPr>
                <w:rFonts w:ascii="Times New Roman" w:hAnsi="Times New Roman"/>
                <w:sz w:val="24"/>
              </w:rPr>
              <w:t>Business and Technology University - BTU" (Silicon Valley Tbilisi)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9C4B58">
              <w:rPr>
                <w:rFonts w:ascii="Times New Roman" w:hAnsi="Times New Roman"/>
                <w:sz w:val="24"/>
              </w:rPr>
              <w:t>„Tax accounting“</w:t>
            </w:r>
          </w:p>
          <w:p w14:paraId="3F0C1C75" w14:textId="77777777" w:rsidR="00144E8D" w:rsidRPr="00113F8E" w:rsidRDefault="00144E8D" w:rsidP="008C2ACB">
            <w:pPr>
              <w:jc w:val="both"/>
              <w:rPr>
                <w:rFonts w:ascii="Sylfaen" w:hAnsi="Sylfaen"/>
                <w:sz w:val="24"/>
              </w:rPr>
            </w:pPr>
            <w:r w:rsidRPr="00AB0CC4">
              <w:rPr>
                <w:rFonts w:ascii="Times New Roman" w:hAnsi="Times New Roman"/>
                <w:sz w:val="24"/>
              </w:rPr>
              <w:t xml:space="preserve">From 2016 till present - CCM countries coordination </w:t>
            </w:r>
            <w:r w:rsidRPr="00AD6FC4">
              <w:rPr>
                <w:rFonts w:ascii="Times New Roman" w:hAnsi="Times New Roman"/>
                <w:b/>
                <w:sz w:val="24"/>
              </w:rPr>
              <w:t>board member</w:t>
            </w:r>
            <w:r w:rsidRPr="00AB0CC4">
              <w:rPr>
                <w:rFonts w:ascii="Times New Roman" w:hAnsi="Times New Roman"/>
                <w:sz w:val="24"/>
              </w:rPr>
              <w:t xml:space="preserve"> (measures against HIV/AIDS, tuberculosis and Malaya in Georgia)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4EAC9CF4" w14:textId="77777777" w:rsidR="00144E8D" w:rsidRPr="00AB0CC4" w:rsidRDefault="00144E8D" w:rsidP="008C2ACB">
            <w:pPr>
              <w:jc w:val="both"/>
              <w:rPr>
                <w:rFonts w:ascii="Times New Roman" w:hAnsi="Times New Roman"/>
                <w:sz w:val="24"/>
              </w:rPr>
            </w:pPr>
            <w:r w:rsidRPr="00AB0CC4">
              <w:rPr>
                <w:rFonts w:ascii="Times New Roman" w:hAnsi="Times New Roman"/>
                <w:sz w:val="24"/>
              </w:rPr>
              <w:lastRenderedPageBreak/>
              <w:t>From 2015 till present  - International referred</w:t>
            </w:r>
            <w:r>
              <w:rPr>
                <w:rFonts w:ascii="Times New Roman" w:hAnsi="Times New Roman"/>
                <w:sz w:val="24"/>
              </w:rPr>
              <w:t xml:space="preserve"> Scientific-practical magazine </w:t>
            </w:r>
            <w:r>
              <w:rPr>
                <w:rFonts w:ascii="Sylfaen" w:hAnsi="Sylfaen"/>
                <w:sz w:val="24"/>
                <w:lang w:val="ka-GE"/>
              </w:rPr>
              <w:t>„</w:t>
            </w:r>
            <w:r>
              <w:rPr>
                <w:rFonts w:ascii="Times New Roman" w:hAnsi="Times New Roman"/>
                <w:sz w:val="24"/>
              </w:rPr>
              <w:t>Forest Informer</w:t>
            </w:r>
            <w:r>
              <w:rPr>
                <w:rFonts w:ascii="Sylfaen" w:hAnsi="Sylfaen"/>
                <w:sz w:val="24"/>
                <w:lang w:val="ka-GE"/>
              </w:rPr>
              <w:t>“</w:t>
            </w:r>
            <w:r w:rsidRPr="00AB0CC4">
              <w:rPr>
                <w:rFonts w:ascii="Times New Roman" w:hAnsi="Times New Roman"/>
                <w:sz w:val="24"/>
              </w:rPr>
              <w:t xml:space="preserve">, </w:t>
            </w:r>
            <w:r w:rsidRPr="00AD6FC4">
              <w:rPr>
                <w:rFonts w:ascii="Times New Roman" w:hAnsi="Times New Roman"/>
                <w:b/>
                <w:sz w:val="24"/>
              </w:rPr>
              <w:t>member of editors board</w:t>
            </w:r>
            <w:r w:rsidRPr="00AB0CC4">
              <w:rPr>
                <w:rFonts w:ascii="Times New Roman" w:hAnsi="Times New Roman"/>
                <w:sz w:val="24"/>
              </w:rPr>
              <w:t>, author of articles</w:t>
            </w:r>
          </w:p>
          <w:p w14:paraId="4F0E1E6C" w14:textId="77777777" w:rsidR="00144E8D" w:rsidRPr="00AD6FC4" w:rsidRDefault="00144E8D" w:rsidP="008C2ACB">
            <w:pPr>
              <w:jc w:val="both"/>
              <w:rPr>
                <w:rFonts w:ascii="Sylfaen" w:hAnsi="Sylfaen"/>
                <w:sz w:val="24"/>
                <w:lang w:val="ka-GE"/>
              </w:rPr>
            </w:pPr>
            <w:r w:rsidRPr="00AD6FC4">
              <w:rPr>
                <w:rFonts w:ascii="Times New Roman" w:hAnsi="Times New Roman"/>
                <w:b/>
                <w:sz w:val="24"/>
              </w:rPr>
              <w:t>2014 – LEPL</w:t>
            </w:r>
            <w:r w:rsidRPr="00AB0CC4">
              <w:rPr>
                <w:rFonts w:ascii="Times New Roman" w:hAnsi="Times New Roman"/>
                <w:sz w:val="24"/>
              </w:rPr>
              <w:t xml:space="preserve"> L. </w:t>
            </w:r>
            <w:proofErr w:type="spellStart"/>
            <w:r w:rsidRPr="00AB0CC4">
              <w:rPr>
                <w:rFonts w:ascii="Times New Roman" w:hAnsi="Times New Roman"/>
                <w:sz w:val="24"/>
              </w:rPr>
              <w:t>Sakvarelidze</w:t>
            </w:r>
            <w:proofErr w:type="spellEnd"/>
            <w:r w:rsidRPr="00AB0CC4">
              <w:rPr>
                <w:rFonts w:ascii="Times New Roman" w:hAnsi="Times New Roman"/>
                <w:sz w:val="24"/>
              </w:rPr>
              <w:t xml:space="preserve"> Diseases Control and public Health National center project “Drinking water and sanitary conditions analyses and Assessment (GLASS)” </w:t>
            </w:r>
            <w:r w:rsidRPr="00AD6FC4">
              <w:rPr>
                <w:rFonts w:ascii="Times New Roman" w:hAnsi="Times New Roman"/>
                <w:b/>
                <w:sz w:val="24"/>
              </w:rPr>
              <w:t>consultant</w:t>
            </w:r>
            <w:r>
              <w:rPr>
                <w:rFonts w:ascii="Times New Roman" w:hAnsi="Times New Roman"/>
                <w:b/>
                <w:sz w:val="24"/>
              </w:rPr>
              <w:t>;</w:t>
            </w:r>
            <w:r w:rsidRPr="00AD6FC4">
              <w:rPr>
                <w:rFonts w:ascii="Times New Roman" w:hAnsi="Times New Roman"/>
                <w:b/>
                <w:sz w:val="24"/>
              </w:rPr>
              <w:t xml:space="preserve"> 2012 - LEPL</w:t>
            </w:r>
            <w:r w:rsidRPr="00AB0CC4">
              <w:rPr>
                <w:rFonts w:ascii="Times New Roman" w:hAnsi="Times New Roman"/>
                <w:sz w:val="24"/>
              </w:rPr>
              <w:t xml:space="preserve"> L. </w:t>
            </w:r>
            <w:proofErr w:type="spellStart"/>
            <w:r w:rsidRPr="00AB0CC4">
              <w:rPr>
                <w:rFonts w:ascii="Times New Roman" w:hAnsi="Times New Roman"/>
                <w:sz w:val="24"/>
              </w:rPr>
              <w:t>Sakvarelidze</w:t>
            </w:r>
            <w:proofErr w:type="spellEnd"/>
            <w:r w:rsidRPr="00AB0CC4">
              <w:rPr>
                <w:rFonts w:ascii="Times New Roman" w:hAnsi="Times New Roman"/>
                <w:sz w:val="24"/>
              </w:rPr>
              <w:t xml:space="preserve"> Diseases Control and public Health National center project “Flue </w:t>
            </w:r>
            <w:proofErr w:type="spellStart"/>
            <w:r w:rsidRPr="00AB0CC4">
              <w:rPr>
                <w:rFonts w:ascii="Times New Roman" w:hAnsi="Times New Roman"/>
                <w:sz w:val="24"/>
              </w:rPr>
              <w:t>epid</w:t>
            </w:r>
            <w:proofErr w:type="spellEnd"/>
            <w:r w:rsidRPr="00AB0CC4">
              <w:rPr>
                <w:rFonts w:ascii="Times New Roman" w:hAnsi="Times New Roman"/>
                <w:sz w:val="24"/>
              </w:rPr>
              <w:t xml:space="preserve">-surveillance network stability maintenance and reactions on seasonal pandemic flu by the national healthcare institutions abroad from the USA” </w:t>
            </w:r>
            <w:r w:rsidRPr="00AD6FC4">
              <w:rPr>
                <w:rFonts w:ascii="Times New Roman" w:hAnsi="Times New Roman"/>
                <w:b/>
                <w:sz w:val="24"/>
              </w:rPr>
              <w:t xml:space="preserve">consultant </w:t>
            </w:r>
          </w:p>
          <w:p w14:paraId="6BB1F0A5" w14:textId="77777777" w:rsidR="00144E8D" w:rsidRPr="00AD6FC4" w:rsidRDefault="00144E8D" w:rsidP="008C2ACB">
            <w:pPr>
              <w:jc w:val="both"/>
              <w:rPr>
                <w:rFonts w:ascii="Times New Roman" w:hAnsi="Times New Roman"/>
                <w:sz w:val="24"/>
              </w:rPr>
            </w:pPr>
            <w:r w:rsidRPr="00AD6FC4">
              <w:rPr>
                <w:rFonts w:ascii="Times New Roman" w:hAnsi="Times New Roman"/>
                <w:b/>
                <w:sz w:val="24"/>
              </w:rPr>
              <w:t>2010</w:t>
            </w:r>
            <w:r w:rsidRPr="00AB0CC4">
              <w:rPr>
                <w:rFonts w:ascii="Times New Roman" w:hAnsi="Times New Roman"/>
                <w:sz w:val="24"/>
              </w:rPr>
              <w:t xml:space="preserve"> Academy of the Georgian Ministry of Finances</w:t>
            </w:r>
            <w:r>
              <w:rPr>
                <w:rFonts w:ascii="Sylfaen" w:hAnsi="Sylfaen"/>
                <w:sz w:val="24"/>
                <w:lang w:val="ka-GE"/>
              </w:rPr>
              <w:t xml:space="preserve"> </w:t>
            </w:r>
            <w:r w:rsidRPr="00AD6FC4">
              <w:rPr>
                <w:rFonts w:ascii="Times New Roman" w:hAnsi="Times New Roman"/>
                <w:b/>
                <w:sz w:val="24"/>
              </w:rPr>
              <w:t>invited trained</w:t>
            </w:r>
            <w:r>
              <w:rPr>
                <w:rFonts w:ascii="Sylfaen" w:hAnsi="Sylfaen"/>
                <w:sz w:val="24"/>
                <w:lang w:val="ka-GE"/>
              </w:rPr>
              <w:t xml:space="preserve"> </w:t>
            </w:r>
            <w:r w:rsidRPr="00AB0CC4">
              <w:rPr>
                <w:rFonts w:ascii="Times New Roman" w:hAnsi="Times New Roman"/>
                <w:sz w:val="24"/>
              </w:rPr>
              <w:t>theme: Electronic budgeting</w:t>
            </w:r>
          </w:p>
          <w:p w14:paraId="2469DADC" w14:textId="77777777" w:rsidR="00144E8D" w:rsidRPr="00AB0CC4" w:rsidRDefault="00144E8D" w:rsidP="008C2ACB">
            <w:pPr>
              <w:jc w:val="both"/>
              <w:rPr>
                <w:rFonts w:ascii="Times New Roman" w:hAnsi="Times New Roman"/>
                <w:sz w:val="24"/>
              </w:rPr>
            </w:pPr>
            <w:r w:rsidRPr="00AB0CC4">
              <w:rPr>
                <w:rFonts w:ascii="Times New Roman" w:hAnsi="Times New Roman"/>
                <w:sz w:val="24"/>
              </w:rPr>
              <w:t>I am fluent in German (C1), English (Upper Intermediate) and Russian languages.</w:t>
            </w:r>
          </w:p>
          <w:p w14:paraId="295C331A" w14:textId="5E4C8471" w:rsidR="00144E8D" w:rsidRPr="00144E8D" w:rsidRDefault="00144E8D" w:rsidP="00144E8D">
            <w:pPr>
              <w:jc w:val="both"/>
              <w:rPr>
                <w:rFonts w:ascii="Times New Roman" w:hAnsi="Times New Roman"/>
                <w:sz w:val="24"/>
              </w:rPr>
            </w:pPr>
            <w:r w:rsidRPr="00AB0CC4">
              <w:rPr>
                <w:rFonts w:ascii="Times New Roman" w:hAnsi="Times New Roman"/>
                <w:sz w:val="24"/>
              </w:rPr>
              <w:t>Computer programs: Windows, MS Word, Excel, Access</w:t>
            </w:r>
          </w:p>
        </w:tc>
      </w:tr>
      <w:tr w:rsidR="00144E8D" w:rsidRPr="00BC3CB0" w14:paraId="3AA66BB7" w14:textId="77777777" w:rsidTr="008C2ACB">
        <w:trPr>
          <w:trHeight w:val="468"/>
          <w:jc w:val="center"/>
        </w:trPr>
        <w:tc>
          <w:tcPr>
            <w:tcW w:w="10994" w:type="dxa"/>
            <w:gridSpan w:val="2"/>
            <w:shd w:val="clear" w:color="auto" w:fill="E2EFD9" w:themeFill="accent6" w:themeFillTint="33"/>
          </w:tcPr>
          <w:p w14:paraId="02420AD6" w14:textId="77777777" w:rsidR="00144E8D" w:rsidRPr="00297134" w:rsidRDefault="00144E8D" w:rsidP="008C2ACB">
            <w:pPr>
              <w:pStyle w:val="SectionTitle"/>
              <w:rPr>
                <w:rFonts w:ascii="Sylfaen" w:hAnsi="Sylfaen"/>
                <w:lang w:val="ka-GE"/>
              </w:rPr>
            </w:pPr>
            <w:r w:rsidRPr="00AB0CC4">
              <w:rPr>
                <w:rFonts w:ascii="Times New Roman" w:hAnsi="Times New Roman"/>
                <w:b w:val="0"/>
                <w:sz w:val="24"/>
              </w:rPr>
              <w:lastRenderedPageBreak/>
              <w:t>Personal data</w:t>
            </w:r>
            <w:r>
              <w:rPr>
                <w:rFonts w:ascii="Sylfaen" w:hAnsi="Sylfaen"/>
                <w:b w:val="0"/>
                <w:sz w:val="24"/>
                <w:lang w:val="ka-GE"/>
              </w:rPr>
              <w:t>:</w:t>
            </w:r>
          </w:p>
        </w:tc>
      </w:tr>
      <w:tr w:rsidR="00144E8D" w:rsidRPr="00BC3CB0" w14:paraId="29C280A3" w14:textId="77777777" w:rsidTr="008C2ACB">
        <w:trPr>
          <w:trHeight w:val="1125"/>
          <w:jc w:val="center"/>
        </w:trPr>
        <w:tc>
          <w:tcPr>
            <w:tcW w:w="2127" w:type="dxa"/>
          </w:tcPr>
          <w:p w14:paraId="1D7F1943" w14:textId="77777777" w:rsidR="00144E8D" w:rsidRDefault="00144E8D" w:rsidP="008C2ACB">
            <w:pPr>
              <w:pStyle w:val="SectionTitle"/>
            </w:pPr>
          </w:p>
        </w:tc>
        <w:tc>
          <w:tcPr>
            <w:tcW w:w="8867" w:type="dxa"/>
          </w:tcPr>
          <w:p w14:paraId="2FF8D849" w14:textId="77777777" w:rsidR="00144E8D" w:rsidRPr="00AB0CC4" w:rsidRDefault="00144E8D" w:rsidP="008C2ACB">
            <w:pPr>
              <w:jc w:val="both"/>
              <w:rPr>
                <w:rFonts w:ascii="Times New Roman" w:hAnsi="Times New Roman"/>
                <w:sz w:val="24"/>
              </w:rPr>
            </w:pPr>
            <w:r w:rsidRPr="00AB0CC4">
              <w:rPr>
                <w:rFonts w:ascii="Times New Roman" w:hAnsi="Times New Roman"/>
                <w:sz w:val="24"/>
              </w:rPr>
              <w:t xml:space="preserve">DOB: 07.03.1983 </w:t>
            </w:r>
          </w:p>
          <w:p w14:paraId="788E4427" w14:textId="77777777" w:rsidR="00144E8D" w:rsidRPr="00AB0CC4" w:rsidRDefault="00144E8D" w:rsidP="008C2ACB">
            <w:pPr>
              <w:jc w:val="both"/>
              <w:rPr>
                <w:rFonts w:ascii="Times New Roman" w:hAnsi="Times New Roman"/>
                <w:sz w:val="24"/>
              </w:rPr>
            </w:pPr>
            <w:r w:rsidRPr="00AB0CC4">
              <w:rPr>
                <w:rFonts w:ascii="Times New Roman" w:hAnsi="Times New Roman"/>
                <w:sz w:val="24"/>
              </w:rPr>
              <w:t xml:space="preserve">Place of birth: Tbilisi </w:t>
            </w:r>
          </w:p>
          <w:p w14:paraId="04D991FE" w14:textId="77777777" w:rsidR="00144E8D" w:rsidRPr="00522657" w:rsidRDefault="00144E8D" w:rsidP="008C2ACB">
            <w:pPr>
              <w:jc w:val="both"/>
              <w:rPr>
                <w:rFonts w:ascii="AcadNusx" w:hAnsi="AcadNusx" w:cs="Arial"/>
                <w:b/>
                <w:lang w:val="af-ZA"/>
              </w:rPr>
            </w:pPr>
            <w:r w:rsidRPr="00AB0CC4">
              <w:rPr>
                <w:rFonts w:ascii="Times New Roman" w:hAnsi="Times New Roman"/>
                <w:sz w:val="24"/>
              </w:rPr>
              <w:t>Marital status: single</w:t>
            </w:r>
          </w:p>
        </w:tc>
      </w:tr>
    </w:tbl>
    <w:p w14:paraId="25CDAC02" w14:textId="77777777" w:rsidR="00144E8D" w:rsidRPr="000C1FE5" w:rsidRDefault="00144E8D" w:rsidP="00144E8D">
      <w:pPr>
        <w:jc w:val="both"/>
        <w:rPr>
          <w:rFonts w:cs="Arial"/>
        </w:rPr>
      </w:pPr>
      <w:bookmarkStart w:id="0" w:name="_GoBack"/>
      <w:bookmarkEnd w:id="0"/>
    </w:p>
    <w:p w14:paraId="52C78309" w14:textId="77777777" w:rsidR="0026507E" w:rsidRPr="006C54A7" w:rsidRDefault="0026507E" w:rsidP="0026507E">
      <w:pPr>
        <w:spacing w:line="240" w:lineRule="auto"/>
        <w:rPr>
          <w:rFonts w:asciiTheme="majorHAnsi" w:hAnsiTheme="majorHAnsi" w:cstheme="majorHAnsi"/>
        </w:rPr>
      </w:pPr>
      <w:r w:rsidRPr="006C54A7">
        <w:rPr>
          <w:rFonts w:asciiTheme="majorHAnsi" w:hAnsiTheme="majorHAnsi" w:cstheme="majorHAnsi"/>
        </w:rPr>
        <w:t xml:space="preserve">Responding to the Request for Expression of Interest (EOI) forwarded from the Peer Learning Platform for </w:t>
      </w:r>
      <w:proofErr w:type="spellStart"/>
      <w:r w:rsidRPr="006C54A7">
        <w:rPr>
          <w:rFonts w:asciiTheme="majorHAnsi" w:hAnsiTheme="majorHAnsi" w:cstheme="majorHAnsi"/>
        </w:rPr>
        <w:t>Gavi</w:t>
      </w:r>
      <w:proofErr w:type="spellEnd"/>
      <w:r w:rsidRPr="006C54A7">
        <w:rPr>
          <w:rFonts w:asciiTheme="majorHAnsi" w:hAnsiTheme="majorHAnsi" w:cstheme="majorHAnsi"/>
        </w:rPr>
        <w:t xml:space="preserve"> Transitioning Countries, [Country X] her</w:t>
      </w:r>
      <w:r>
        <w:rPr>
          <w:rFonts w:asciiTheme="majorHAnsi" w:hAnsiTheme="majorHAnsi" w:cstheme="majorHAnsi"/>
        </w:rPr>
        <w:t>e</w:t>
      </w:r>
      <w:r w:rsidRPr="006C54A7">
        <w:rPr>
          <w:rFonts w:asciiTheme="majorHAnsi" w:hAnsiTheme="majorHAnsi" w:cstheme="majorHAnsi"/>
        </w:rPr>
        <w:t>by nominates the following delegation for Platform membership:</w:t>
      </w: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3356"/>
        <w:gridCol w:w="3357"/>
        <w:gridCol w:w="3722"/>
      </w:tblGrid>
      <w:tr w:rsidR="0026507E" w:rsidRPr="006C54A7" w14:paraId="3E7484FC" w14:textId="77777777" w:rsidTr="008C2ACB">
        <w:tc>
          <w:tcPr>
            <w:tcW w:w="3356" w:type="dxa"/>
            <w:shd w:val="clear" w:color="auto" w:fill="1F4E79" w:themeFill="accent1" w:themeFillShade="80"/>
          </w:tcPr>
          <w:p w14:paraId="4AFADF01" w14:textId="77777777" w:rsidR="0026507E" w:rsidRPr="006C54A7" w:rsidRDefault="0026507E" w:rsidP="008C2AC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6C54A7">
              <w:rPr>
                <w:rFonts w:asciiTheme="majorHAnsi" w:hAnsiTheme="majorHAnsi" w:cstheme="majorHAnsi"/>
                <w:b/>
                <w:color w:val="FFFFFF" w:themeColor="background1"/>
              </w:rPr>
              <w:t>Name</w:t>
            </w:r>
          </w:p>
        </w:tc>
        <w:tc>
          <w:tcPr>
            <w:tcW w:w="3357" w:type="dxa"/>
            <w:shd w:val="clear" w:color="auto" w:fill="1F4E79" w:themeFill="accent1" w:themeFillShade="80"/>
          </w:tcPr>
          <w:p w14:paraId="154A05C1" w14:textId="77777777" w:rsidR="0026507E" w:rsidRPr="006C54A7" w:rsidRDefault="0026507E" w:rsidP="008C2AC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6C54A7">
              <w:rPr>
                <w:rFonts w:asciiTheme="majorHAnsi" w:hAnsiTheme="majorHAnsi" w:cstheme="majorHAnsi"/>
                <w:b/>
                <w:color w:val="FFFFFF" w:themeColor="background1"/>
              </w:rPr>
              <w:t>Department &amp; Job Title</w:t>
            </w:r>
          </w:p>
        </w:tc>
        <w:tc>
          <w:tcPr>
            <w:tcW w:w="3722" w:type="dxa"/>
            <w:shd w:val="clear" w:color="auto" w:fill="1F4E79" w:themeFill="accent1" w:themeFillShade="80"/>
          </w:tcPr>
          <w:p w14:paraId="53CB6F2A" w14:textId="77777777" w:rsidR="0026507E" w:rsidRPr="006C54A7" w:rsidRDefault="0026507E" w:rsidP="008C2AC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6C54A7">
              <w:rPr>
                <w:rFonts w:asciiTheme="majorHAnsi" w:hAnsiTheme="majorHAnsi" w:cstheme="majorHAnsi"/>
                <w:b/>
                <w:color w:val="FFFFFF" w:themeColor="background1"/>
              </w:rPr>
              <w:t>Email address</w:t>
            </w:r>
            <w:r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 and phone number</w:t>
            </w:r>
          </w:p>
        </w:tc>
      </w:tr>
      <w:tr w:rsidR="0026507E" w:rsidRPr="006C54A7" w14:paraId="3F6D0A06" w14:textId="77777777" w:rsidTr="008C2ACB">
        <w:trPr>
          <w:trHeight w:val="1763"/>
        </w:trPr>
        <w:tc>
          <w:tcPr>
            <w:tcW w:w="3356" w:type="dxa"/>
          </w:tcPr>
          <w:p w14:paraId="171E9283" w14:textId="77777777" w:rsidR="0026507E" w:rsidRDefault="0026507E" w:rsidP="008C2ACB">
            <w:pPr>
              <w:autoSpaceDE w:val="0"/>
              <w:autoSpaceDN w:val="0"/>
              <w:adjustRightInd w:val="0"/>
              <w:rPr>
                <w:rFonts w:ascii="Sylfaen" w:hAnsi="Sylfaen" w:cstheme="majorHAnsi"/>
                <w:lang w:val="ka-GE"/>
              </w:rPr>
            </w:pPr>
          </w:p>
          <w:p w14:paraId="0AE772B3" w14:textId="77777777" w:rsidR="0026507E" w:rsidRPr="00E95EE1" w:rsidRDefault="0026507E" w:rsidP="008C2ACB">
            <w:pPr>
              <w:autoSpaceDE w:val="0"/>
              <w:autoSpaceDN w:val="0"/>
              <w:adjustRightInd w:val="0"/>
              <w:rPr>
                <w:rFonts w:ascii="Sylfaen" w:hAnsi="Sylfaen" w:cstheme="majorHAnsi"/>
              </w:rPr>
            </w:pPr>
            <w:r>
              <w:rPr>
                <w:rFonts w:ascii="Sylfaen" w:hAnsi="Sylfaen" w:cstheme="majorHAnsi"/>
              </w:rPr>
              <w:t xml:space="preserve">Irine </w:t>
            </w:r>
            <w:proofErr w:type="spellStart"/>
            <w:r>
              <w:rPr>
                <w:rFonts w:ascii="Sylfaen" w:hAnsi="Sylfaen" w:cstheme="majorHAnsi"/>
              </w:rPr>
              <w:t>javakhadze</w:t>
            </w:r>
            <w:proofErr w:type="spellEnd"/>
          </w:p>
          <w:p w14:paraId="6C27FEF6" w14:textId="77777777" w:rsidR="0026507E" w:rsidRPr="006C54A7" w:rsidRDefault="0026507E" w:rsidP="008C2AC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14:paraId="556D1D93" w14:textId="77777777" w:rsidR="0026507E" w:rsidRPr="006C54A7" w:rsidRDefault="0026507E" w:rsidP="008C2AC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14:paraId="56147422" w14:textId="77777777" w:rsidR="0026507E" w:rsidRPr="006C54A7" w:rsidRDefault="0026507E" w:rsidP="008C2AC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3357" w:type="dxa"/>
          </w:tcPr>
          <w:p w14:paraId="69B80D1F" w14:textId="77777777" w:rsidR="0026507E" w:rsidRPr="006C54A7" w:rsidRDefault="0026507E" w:rsidP="008C2AC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>
              <w:rPr>
                <w:rFonts w:ascii="Times New Roman" w:hAnsi="Times New Roman"/>
                <w:sz w:val="24"/>
              </w:rPr>
              <w:t>B</w:t>
            </w:r>
            <w:r w:rsidRPr="00AB0CC4">
              <w:rPr>
                <w:rFonts w:ascii="Times New Roman" w:hAnsi="Times New Roman"/>
                <w:sz w:val="24"/>
              </w:rPr>
              <w:t xml:space="preserve">udget department of the Ministry of Finances of Georgia chief specialist </w:t>
            </w:r>
            <w:r w:rsidRPr="00674C58">
              <w:rPr>
                <w:rFonts w:ascii="Times New Roman" w:hAnsi="Times New Roman"/>
                <w:sz w:val="24"/>
              </w:rPr>
              <w:t xml:space="preserve">State and consolidated Budget  Formulation Division </w:t>
            </w:r>
          </w:p>
        </w:tc>
        <w:tc>
          <w:tcPr>
            <w:tcW w:w="3722" w:type="dxa"/>
          </w:tcPr>
          <w:p w14:paraId="54DC571F" w14:textId="77777777" w:rsidR="0026507E" w:rsidRDefault="0026507E" w:rsidP="008C2AC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hyperlink r:id="rId10" w:history="1">
              <w:r w:rsidRPr="00DC0D6A">
                <w:rPr>
                  <w:rStyle w:val="Hyperlink"/>
                  <w:rFonts w:asciiTheme="majorHAnsi" w:hAnsiTheme="majorHAnsi" w:cstheme="majorHAnsi"/>
                </w:rPr>
                <w:t>I.javakhadze@mof.ge</w:t>
              </w:r>
            </w:hyperlink>
          </w:p>
          <w:p w14:paraId="24071994" w14:textId="77777777" w:rsidR="0026507E" w:rsidRPr="006C54A7" w:rsidRDefault="0026507E" w:rsidP="008C2AC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(+995 99 23 99 69)</w:t>
            </w:r>
          </w:p>
        </w:tc>
      </w:tr>
    </w:tbl>
    <w:p w14:paraId="5526580D" w14:textId="77777777" w:rsidR="0026507E" w:rsidRPr="00E95EE1" w:rsidRDefault="0026507E" w:rsidP="0026507E">
      <w:pPr>
        <w:autoSpaceDE w:val="0"/>
        <w:autoSpaceDN w:val="0"/>
        <w:adjustRightInd w:val="0"/>
        <w:spacing w:after="0" w:line="240" w:lineRule="auto"/>
        <w:outlineLvl w:val="0"/>
        <w:rPr>
          <w:sz w:val="28"/>
        </w:rPr>
      </w:pPr>
    </w:p>
    <w:p w14:paraId="3B0CDCB0" w14:textId="77777777" w:rsidR="0026507E" w:rsidRPr="00E95EE1" w:rsidRDefault="0026507E" w:rsidP="0026507E">
      <w:pPr>
        <w:autoSpaceDE w:val="0"/>
        <w:autoSpaceDN w:val="0"/>
        <w:adjustRightInd w:val="0"/>
        <w:spacing w:after="0" w:line="240" w:lineRule="auto"/>
        <w:outlineLvl w:val="0"/>
        <w:rPr>
          <w:sz w:val="28"/>
        </w:rPr>
      </w:pPr>
      <w:r w:rsidRPr="00E95EE1">
        <w:rPr>
          <w:sz w:val="28"/>
        </w:rPr>
        <w:t>Summary</w:t>
      </w:r>
    </w:p>
    <w:p w14:paraId="777B3057" w14:textId="77777777" w:rsidR="0026507E" w:rsidRDefault="0026507E" w:rsidP="0026507E">
      <w:pPr>
        <w:spacing w:after="0"/>
        <w:jc w:val="both"/>
        <w:rPr>
          <w:sz w:val="28"/>
        </w:rPr>
      </w:pPr>
      <w:r w:rsidRPr="00484C57">
        <w:rPr>
          <w:sz w:val="28"/>
        </w:rPr>
        <w:t xml:space="preserve">I coordinate </w:t>
      </w:r>
      <w:r>
        <w:rPr>
          <w:sz w:val="28"/>
        </w:rPr>
        <w:t xml:space="preserve">the </w:t>
      </w:r>
      <w:r w:rsidRPr="00484C57">
        <w:rPr>
          <w:sz w:val="28"/>
        </w:rPr>
        <w:t>budget processes of</w:t>
      </w:r>
      <w:r>
        <w:rPr>
          <w:sz w:val="28"/>
        </w:rPr>
        <w:t xml:space="preserve"> the</w:t>
      </w:r>
      <w:r w:rsidRPr="00484C57">
        <w:rPr>
          <w:sz w:val="28"/>
        </w:rPr>
        <w:t xml:space="preserve"> Ministry of Labor, Health and Social Affairs of Georgia and </w:t>
      </w:r>
      <w:r>
        <w:rPr>
          <w:sz w:val="28"/>
        </w:rPr>
        <w:t xml:space="preserve">the </w:t>
      </w:r>
      <w:r w:rsidRPr="00484C57">
        <w:rPr>
          <w:sz w:val="28"/>
        </w:rPr>
        <w:t>Ministry of Corrections of Georgia. I am responsible for analyzing</w:t>
      </w:r>
      <w:r>
        <w:rPr>
          <w:sz w:val="28"/>
        </w:rPr>
        <w:t xml:space="preserve"> the budget reports</w:t>
      </w:r>
      <w:r w:rsidRPr="00484C57">
        <w:rPr>
          <w:sz w:val="28"/>
        </w:rPr>
        <w:t xml:space="preserve"> </w:t>
      </w:r>
      <w:r>
        <w:rPr>
          <w:sz w:val="28"/>
        </w:rPr>
        <w:t xml:space="preserve">and program budgeting </w:t>
      </w:r>
      <w:r w:rsidRPr="00484C57">
        <w:rPr>
          <w:sz w:val="28"/>
        </w:rPr>
        <w:t>of the</w:t>
      </w:r>
      <w:r>
        <w:rPr>
          <w:sz w:val="28"/>
        </w:rPr>
        <w:t xml:space="preserve"> following </w:t>
      </w:r>
      <w:r w:rsidRPr="00484C57">
        <w:rPr>
          <w:sz w:val="28"/>
        </w:rPr>
        <w:t>Ministries.</w:t>
      </w:r>
      <w:r w:rsidRPr="00E95EE1">
        <w:rPr>
          <w:sz w:val="28"/>
        </w:rPr>
        <w:t xml:space="preserve"> I’m </w:t>
      </w:r>
      <w:r>
        <w:rPr>
          <w:sz w:val="28"/>
        </w:rPr>
        <w:t xml:space="preserve">the member of the </w:t>
      </w:r>
      <w:r w:rsidRPr="00E95EE1">
        <w:rPr>
          <w:sz w:val="28"/>
        </w:rPr>
        <w:t>CCM - coun</w:t>
      </w:r>
      <w:r>
        <w:rPr>
          <w:sz w:val="28"/>
        </w:rPr>
        <w:t>tries coordination board.</w:t>
      </w:r>
    </w:p>
    <w:p w14:paraId="546F4B2B" w14:textId="4BFA62BB" w:rsidR="00AE624C" w:rsidRDefault="0026507E" w:rsidP="0026507E">
      <w:pPr>
        <w:spacing w:before="100" w:beforeAutospacing="1" w:after="100" w:afterAutospacing="1"/>
        <w:jc w:val="both"/>
        <w:rPr>
          <w:sz w:val="28"/>
        </w:rPr>
      </w:pPr>
      <w:r>
        <w:rPr>
          <w:sz w:val="28"/>
        </w:rPr>
        <w:t>To my mind this learning p</w:t>
      </w:r>
      <w:r w:rsidRPr="00524B8A">
        <w:rPr>
          <w:sz w:val="28"/>
        </w:rPr>
        <w:t>latform</w:t>
      </w:r>
      <w:r w:rsidRPr="005628CD">
        <w:rPr>
          <w:sz w:val="28"/>
        </w:rPr>
        <w:t xml:space="preserve"> </w:t>
      </w:r>
      <w:r>
        <w:rPr>
          <w:sz w:val="28"/>
        </w:rPr>
        <w:t xml:space="preserve">will </w:t>
      </w:r>
      <w:r w:rsidRPr="005628CD">
        <w:rPr>
          <w:sz w:val="28"/>
        </w:rPr>
        <w:t>extend my knowledge</w:t>
      </w:r>
      <w:r>
        <w:rPr>
          <w:sz w:val="28"/>
        </w:rPr>
        <w:t xml:space="preserve"> about the </w:t>
      </w:r>
      <w:r w:rsidRPr="005628CD">
        <w:rPr>
          <w:sz w:val="28"/>
        </w:rPr>
        <w:t xml:space="preserve">managing of finances of </w:t>
      </w:r>
      <w:r>
        <w:rPr>
          <w:sz w:val="28"/>
        </w:rPr>
        <w:t xml:space="preserve">health and social </w:t>
      </w:r>
      <w:r w:rsidRPr="005628CD">
        <w:rPr>
          <w:sz w:val="28"/>
        </w:rPr>
        <w:t>sector</w:t>
      </w:r>
      <w:r>
        <w:rPr>
          <w:sz w:val="28"/>
        </w:rPr>
        <w:t>. This p</w:t>
      </w:r>
      <w:r w:rsidRPr="00524B8A">
        <w:rPr>
          <w:sz w:val="28"/>
        </w:rPr>
        <w:t>latform</w:t>
      </w:r>
      <w:r w:rsidRPr="00AE624C">
        <w:rPr>
          <w:sz w:val="28"/>
        </w:rPr>
        <w:t xml:space="preserve"> </w:t>
      </w:r>
      <w:r w:rsidRPr="005628CD">
        <w:rPr>
          <w:sz w:val="28"/>
        </w:rPr>
        <w:t>will also help me to</w:t>
      </w:r>
      <w:r>
        <w:rPr>
          <w:sz w:val="28"/>
        </w:rPr>
        <w:t xml:space="preserve"> improve </w:t>
      </w:r>
      <w:r w:rsidRPr="005628CD">
        <w:rPr>
          <w:sz w:val="28"/>
        </w:rPr>
        <w:t xml:space="preserve">my job </w:t>
      </w:r>
      <w:r w:rsidRPr="005628CD">
        <w:rPr>
          <w:sz w:val="28"/>
        </w:rPr>
        <w:lastRenderedPageBreak/>
        <w:t>duties more efficiently.</w:t>
      </w:r>
      <w:r>
        <w:rPr>
          <w:sz w:val="28"/>
        </w:rPr>
        <w:t xml:space="preserve"> Also, it’s very important for me to exchange </w:t>
      </w:r>
      <w:r w:rsidRPr="003456D3">
        <w:rPr>
          <w:sz w:val="28"/>
        </w:rPr>
        <w:t xml:space="preserve">experience </w:t>
      </w:r>
      <w:r>
        <w:rPr>
          <w:sz w:val="28"/>
        </w:rPr>
        <w:t>between participants from</w:t>
      </w:r>
      <w:r w:rsidRPr="000B58A8">
        <w:rPr>
          <w:sz w:val="28"/>
        </w:rPr>
        <w:t xml:space="preserve"> other countries</w:t>
      </w:r>
      <w:r>
        <w:rPr>
          <w:sz w:val="28"/>
        </w:rPr>
        <w:t xml:space="preserve"> about the transitions, successes and challenges</w:t>
      </w:r>
    </w:p>
    <w:p w14:paraId="7FBA2478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23160502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2DAA4E55" w14:textId="6537D2F7" w:rsidR="00277AF1" w:rsidRPr="006C54A7" w:rsidRDefault="00277AF1" w:rsidP="00513F5B">
      <w:pPr>
        <w:spacing w:line="240" w:lineRule="auto"/>
        <w:rPr>
          <w:rFonts w:asciiTheme="majorHAnsi" w:hAnsiTheme="majorHAnsi" w:cstheme="majorHAnsi"/>
        </w:rPr>
      </w:pPr>
    </w:p>
    <w:sectPr w:rsidR="00277AF1" w:rsidRPr="006C54A7" w:rsidSect="00144E8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99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E10B59" w14:textId="77777777" w:rsidR="000E4E85" w:rsidRDefault="000E4E85" w:rsidP="009F31F1">
      <w:pPr>
        <w:spacing w:after="0" w:line="240" w:lineRule="auto"/>
      </w:pPr>
      <w:r>
        <w:separator/>
      </w:r>
    </w:p>
  </w:endnote>
  <w:endnote w:type="continuationSeparator" w:id="0">
    <w:p w14:paraId="1F178D36" w14:textId="77777777" w:rsidR="000E4E85" w:rsidRDefault="000E4E85" w:rsidP="009F3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lab 500,Calibri">
    <w:altName w:val="MS Mincho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66DC7" w14:textId="77777777" w:rsidR="00C33BCA" w:rsidRDefault="00C33B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36265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7957F2" w14:textId="4354A938" w:rsidR="00C33BCA" w:rsidRDefault="00C33BCA" w:rsidP="00B113B9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66432" behindDoc="0" locked="0" layoutInCell="1" allowOverlap="1" wp14:anchorId="48C9AE00" wp14:editId="6728E19C">
              <wp:simplePos x="0" y="0"/>
              <wp:positionH relativeFrom="column">
                <wp:posOffset>3289300</wp:posOffset>
              </wp:positionH>
              <wp:positionV relativeFrom="paragraph">
                <wp:posOffset>-686435</wp:posOffset>
              </wp:positionV>
              <wp:extent cx="1578610" cy="595630"/>
              <wp:effectExtent l="0" t="0" r="2540" b="0"/>
              <wp:wrapNone/>
              <wp:docPr id="4" name="Picture 4" descr="C:\Users\moconnell\AppData\Local\Microsoft\Windows\INetCacheContent.Word\UNICEF_Logotype_Cyan_CMYK_300ppi_ENG-FR-SP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moconnell\AppData\Local\Microsoft\Windows\INetCacheContent.Word\UNICEF_Logotype_Cyan_CMYK_300ppi_ENG-FR-SP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78610" cy="595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</w:rPr>
          <w:drawing>
            <wp:anchor distT="0" distB="0" distL="114300" distR="114300" simplePos="0" relativeHeight="251665408" behindDoc="0" locked="0" layoutInCell="1" allowOverlap="1" wp14:anchorId="128C4691" wp14:editId="1CBBF6FE">
              <wp:simplePos x="0" y="0"/>
              <wp:positionH relativeFrom="margin">
                <wp:posOffset>1606550</wp:posOffset>
              </wp:positionH>
              <wp:positionV relativeFrom="paragraph">
                <wp:posOffset>-710565</wp:posOffset>
              </wp:positionV>
              <wp:extent cx="1638300" cy="655076"/>
              <wp:effectExtent l="0" t="0" r="0" b="0"/>
              <wp:wrapNone/>
              <wp:docPr id="1" name="Picture 1" descr="Image result for WH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Image result for WHO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8300" cy="6550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</w:rP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507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1F09A" w14:textId="77777777" w:rsidR="00C33BCA" w:rsidRDefault="00C33B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CBF2DB" w14:textId="77777777" w:rsidR="000E4E85" w:rsidRDefault="000E4E85" w:rsidP="009F31F1">
      <w:pPr>
        <w:spacing w:after="0" w:line="240" w:lineRule="auto"/>
      </w:pPr>
      <w:r>
        <w:separator/>
      </w:r>
    </w:p>
  </w:footnote>
  <w:footnote w:type="continuationSeparator" w:id="0">
    <w:p w14:paraId="66493EA9" w14:textId="77777777" w:rsidR="000E4E85" w:rsidRDefault="000E4E85" w:rsidP="009F3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33226" w14:textId="77777777" w:rsidR="00C33BCA" w:rsidRDefault="00C33B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96DD2" w14:textId="77777777" w:rsidR="00C33BCA" w:rsidRDefault="00C33BCA">
    <w:pPr>
      <w:pStyle w:val="Header"/>
    </w:pPr>
    <w:r w:rsidRPr="005B4F5C">
      <w:rPr>
        <w:rFonts w:ascii="Garamond" w:hAnsi="Garamond"/>
        <w:noProof/>
      </w:rPr>
      <w:drawing>
        <wp:anchor distT="0" distB="0" distL="114300" distR="114300" simplePos="0" relativeHeight="251661312" behindDoc="0" locked="0" layoutInCell="1" allowOverlap="1" wp14:anchorId="349DE764" wp14:editId="5AB0044A">
          <wp:simplePos x="0" y="0"/>
          <wp:positionH relativeFrom="margin">
            <wp:posOffset>3892550</wp:posOffset>
          </wp:positionH>
          <wp:positionV relativeFrom="paragraph">
            <wp:posOffset>6350</wp:posOffset>
          </wp:positionV>
          <wp:extent cx="1600200" cy="668655"/>
          <wp:effectExtent l="0" t="0" r="0" b="0"/>
          <wp:wrapNone/>
          <wp:docPr id="3" name="Picture 3" descr="Image result for gavi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gavi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F6D82C" w14:textId="77777777" w:rsidR="00C33BCA" w:rsidRDefault="00C33BCA">
    <w:pPr>
      <w:pStyle w:val="Header"/>
    </w:pPr>
    <w:r w:rsidRPr="005B4F5C">
      <w:rPr>
        <w:rFonts w:ascii="Garamond" w:hAnsi="Garamond"/>
        <w:noProof/>
      </w:rPr>
      <w:drawing>
        <wp:anchor distT="0" distB="0" distL="114300" distR="114300" simplePos="0" relativeHeight="251659264" behindDoc="0" locked="0" layoutInCell="1" allowOverlap="1" wp14:anchorId="52626154" wp14:editId="233CA783">
          <wp:simplePos x="0" y="0"/>
          <wp:positionH relativeFrom="margin">
            <wp:posOffset>457200</wp:posOffset>
          </wp:positionH>
          <wp:positionV relativeFrom="paragraph">
            <wp:posOffset>14255</wp:posOffset>
          </wp:positionV>
          <wp:extent cx="2598420" cy="519684"/>
          <wp:effectExtent l="0" t="0" r="0" b="0"/>
          <wp:wrapNone/>
          <wp:docPr id="9" name="Picture 9" descr="http://www.icfj.org/sites/default/files/Gates-transparent.png?1363111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fj.org/sites/default/files/Gates-transparent.png?136311179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420" cy="519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CFE360" w14:textId="77777777" w:rsidR="00C33BCA" w:rsidRDefault="00C33BC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CDDFF" w14:textId="77777777" w:rsidR="00C33BCA" w:rsidRDefault="00C33B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3D32"/>
    <w:multiLevelType w:val="hybridMultilevel"/>
    <w:tmpl w:val="E3E43E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784E4B"/>
    <w:multiLevelType w:val="hybridMultilevel"/>
    <w:tmpl w:val="AC58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E291B"/>
    <w:multiLevelType w:val="hybridMultilevel"/>
    <w:tmpl w:val="6560B13A"/>
    <w:lvl w:ilvl="0" w:tplc="A8E84D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2FA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BE2F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7E0D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5A96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588C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63D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A2E3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D43F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7352D1"/>
    <w:multiLevelType w:val="hybridMultilevel"/>
    <w:tmpl w:val="C2DE47CC"/>
    <w:lvl w:ilvl="0" w:tplc="F522C8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0694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F0EC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0C7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AB8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09A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CC4D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1EB1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3CAA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5809CE"/>
    <w:multiLevelType w:val="hybridMultilevel"/>
    <w:tmpl w:val="B28EA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03144"/>
    <w:multiLevelType w:val="hybridMultilevel"/>
    <w:tmpl w:val="5A1C5B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B18020E"/>
    <w:multiLevelType w:val="hybridMultilevel"/>
    <w:tmpl w:val="0AD0183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>
    <w:nsid w:val="2DF37A88"/>
    <w:multiLevelType w:val="multilevel"/>
    <w:tmpl w:val="25A208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3EE460C2"/>
    <w:multiLevelType w:val="hybridMultilevel"/>
    <w:tmpl w:val="62FE4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2D7504"/>
    <w:multiLevelType w:val="hybridMultilevel"/>
    <w:tmpl w:val="F5F8B0A6"/>
    <w:lvl w:ilvl="0" w:tplc="438E03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A265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206E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AA2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A6A2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20B2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8DD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66EB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565E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3912A0"/>
    <w:multiLevelType w:val="hybridMultilevel"/>
    <w:tmpl w:val="6980C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1E6F36"/>
    <w:multiLevelType w:val="hybridMultilevel"/>
    <w:tmpl w:val="F32441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8C152BE"/>
    <w:multiLevelType w:val="hybridMultilevel"/>
    <w:tmpl w:val="30BC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7B3D0D"/>
    <w:multiLevelType w:val="hybridMultilevel"/>
    <w:tmpl w:val="94EEDF4E"/>
    <w:lvl w:ilvl="0" w:tplc="60448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B6EB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4871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189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B89B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128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8E5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BA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9C20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1A00B1"/>
    <w:multiLevelType w:val="hybridMultilevel"/>
    <w:tmpl w:val="5198A33A"/>
    <w:lvl w:ilvl="0" w:tplc="7174D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8276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B0BF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2692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8048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C6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02BF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84E9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28C7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421A4F"/>
    <w:multiLevelType w:val="hybridMultilevel"/>
    <w:tmpl w:val="FD706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CA6208"/>
    <w:multiLevelType w:val="multilevel"/>
    <w:tmpl w:val="5440A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5"/>
  </w:num>
  <w:num w:numId="5">
    <w:abstractNumId w:val="12"/>
  </w:num>
  <w:num w:numId="6">
    <w:abstractNumId w:val="0"/>
  </w:num>
  <w:num w:numId="7">
    <w:abstractNumId w:val="1"/>
  </w:num>
  <w:num w:numId="8">
    <w:abstractNumId w:val="9"/>
  </w:num>
  <w:num w:numId="9">
    <w:abstractNumId w:val="11"/>
  </w:num>
  <w:num w:numId="10">
    <w:abstractNumId w:val="5"/>
  </w:num>
  <w:num w:numId="11">
    <w:abstractNumId w:val="2"/>
  </w:num>
  <w:num w:numId="12">
    <w:abstractNumId w:val="8"/>
  </w:num>
  <w:num w:numId="13">
    <w:abstractNumId w:val="6"/>
  </w:num>
  <w:num w:numId="14">
    <w:abstractNumId w:val="13"/>
  </w:num>
  <w:num w:numId="15">
    <w:abstractNumId w:val="3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F7"/>
    <w:rsid w:val="00001D25"/>
    <w:rsid w:val="0000771B"/>
    <w:rsid w:val="00011B16"/>
    <w:rsid w:val="00013C40"/>
    <w:rsid w:val="00023F33"/>
    <w:rsid w:val="000279FE"/>
    <w:rsid w:val="000306BE"/>
    <w:rsid w:val="0003600B"/>
    <w:rsid w:val="00042DA4"/>
    <w:rsid w:val="00050908"/>
    <w:rsid w:val="00061046"/>
    <w:rsid w:val="00063D46"/>
    <w:rsid w:val="00070469"/>
    <w:rsid w:val="00081934"/>
    <w:rsid w:val="00084C8A"/>
    <w:rsid w:val="0008670A"/>
    <w:rsid w:val="0008677B"/>
    <w:rsid w:val="000919D2"/>
    <w:rsid w:val="000A1301"/>
    <w:rsid w:val="000A1574"/>
    <w:rsid w:val="000A5E31"/>
    <w:rsid w:val="000B2677"/>
    <w:rsid w:val="000C2D87"/>
    <w:rsid w:val="000C3091"/>
    <w:rsid w:val="000D3E0D"/>
    <w:rsid w:val="000D487F"/>
    <w:rsid w:val="000D6DFB"/>
    <w:rsid w:val="000E4E85"/>
    <w:rsid w:val="000E52C0"/>
    <w:rsid w:val="000E615D"/>
    <w:rsid w:val="000E6DBD"/>
    <w:rsid w:val="000F0523"/>
    <w:rsid w:val="000F4AF1"/>
    <w:rsid w:val="000F4F40"/>
    <w:rsid w:val="000F5103"/>
    <w:rsid w:val="00102413"/>
    <w:rsid w:val="001114AF"/>
    <w:rsid w:val="00120F49"/>
    <w:rsid w:val="00123248"/>
    <w:rsid w:val="00123EB3"/>
    <w:rsid w:val="001252B4"/>
    <w:rsid w:val="001316A3"/>
    <w:rsid w:val="00144E8D"/>
    <w:rsid w:val="00150953"/>
    <w:rsid w:val="00150C06"/>
    <w:rsid w:val="00151B7B"/>
    <w:rsid w:val="0015564A"/>
    <w:rsid w:val="00164EE9"/>
    <w:rsid w:val="00170EE3"/>
    <w:rsid w:val="001D1088"/>
    <w:rsid w:val="001D1DD3"/>
    <w:rsid w:val="001F02E5"/>
    <w:rsid w:val="001F4DB5"/>
    <w:rsid w:val="0020102E"/>
    <w:rsid w:val="00207B38"/>
    <w:rsid w:val="002109A9"/>
    <w:rsid w:val="00211926"/>
    <w:rsid w:val="00216A32"/>
    <w:rsid w:val="00224286"/>
    <w:rsid w:val="00241E4A"/>
    <w:rsid w:val="00254512"/>
    <w:rsid w:val="00263EF2"/>
    <w:rsid w:val="0026507E"/>
    <w:rsid w:val="00265702"/>
    <w:rsid w:val="0027085F"/>
    <w:rsid w:val="00277AF1"/>
    <w:rsid w:val="0028015F"/>
    <w:rsid w:val="00286909"/>
    <w:rsid w:val="00287AE0"/>
    <w:rsid w:val="00287ED9"/>
    <w:rsid w:val="002904D1"/>
    <w:rsid w:val="002A3944"/>
    <w:rsid w:val="002B4A99"/>
    <w:rsid w:val="002B5C49"/>
    <w:rsid w:val="002B70E0"/>
    <w:rsid w:val="002C7306"/>
    <w:rsid w:val="002E142B"/>
    <w:rsid w:val="002E2085"/>
    <w:rsid w:val="002E281B"/>
    <w:rsid w:val="002E56FE"/>
    <w:rsid w:val="002E5DF1"/>
    <w:rsid w:val="002F0175"/>
    <w:rsid w:val="0030441B"/>
    <w:rsid w:val="00304619"/>
    <w:rsid w:val="00305CD3"/>
    <w:rsid w:val="003075AA"/>
    <w:rsid w:val="003134EF"/>
    <w:rsid w:val="003144C2"/>
    <w:rsid w:val="00323257"/>
    <w:rsid w:val="00323C81"/>
    <w:rsid w:val="00326FF6"/>
    <w:rsid w:val="00333717"/>
    <w:rsid w:val="00337632"/>
    <w:rsid w:val="003524B8"/>
    <w:rsid w:val="003545C6"/>
    <w:rsid w:val="00373B6B"/>
    <w:rsid w:val="003A5E3D"/>
    <w:rsid w:val="003A6656"/>
    <w:rsid w:val="003C36F3"/>
    <w:rsid w:val="003C4EB9"/>
    <w:rsid w:val="003D248D"/>
    <w:rsid w:val="003D5B28"/>
    <w:rsid w:val="003E2FB0"/>
    <w:rsid w:val="003E3C78"/>
    <w:rsid w:val="003F2177"/>
    <w:rsid w:val="003F2209"/>
    <w:rsid w:val="00423878"/>
    <w:rsid w:val="00424D13"/>
    <w:rsid w:val="00425233"/>
    <w:rsid w:val="00431579"/>
    <w:rsid w:val="0043747B"/>
    <w:rsid w:val="00447505"/>
    <w:rsid w:val="00456B44"/>
    <w:rsid w:val="0046775A"/>
    <w:rsid w:val="00486BEF"/>
    <w:rsid w:val="00490A5B"/>
    <w:rsid w:val="00492FDD"/>
    <w:rsid w:val="004B19E0"/>
    <w:rsid w:val="004B32A8"/>
    <w:rsid w:val="00501AEF"/>
    <w:rsid w:val="00503E66"/>
    <w:rsid w:val="00513F5B"/>
    <w:rsid w:val="005214E2"/>
    <w:rsid w:val="00521CB0"/>
    <w:rsid w:val="00524B8A"/>
    <w:rsid w:val="00530031"/>
    <w:rsid w:val="005344BA"/>
    <w:rsid w:val="00556DEC"/>
    <w:rsid w:val="00561E24"/>
    <w:rsid w:val="00563B40"/>
    <w:rsid w:val="005705F7"/>
    <w:rsid w:val="00571194"/>
    <w:rsid w:val="00577059"/>
    <w:rsid w:val="00585AB0"/>
    <w:rsid w:val="005913D4"/>
    <w:rsid w:val="005A43B4"/>
    <w:rsid w:val="005A6EA8"/>
    <w:rsid w:val="005B4F5C"/>
    <w:rsid w:val="005C5C88"/>
    <w:rsid w:val="005C5DD7"/>
    <w:rsid w:val="005D4878"/>
    <w:rsid w:val="005D4F15"/>
    <w:rsid w:val="005D7180"/>
    <w:rsid w:val="005E3E0F"/>
    <w:rsid w:val="005E6933"/>
    <w:rsid w:val="005F1AF8"/>
    <w:rsid w:val="005F5949"/>
    <w:rsid w:val="00604B71"/>
    <w:rsid w:val="00610C62"/>
    <w:rsid w:val="0061244F"/>
    <w:rsid w:val="006158AE"/>
    <w:rsid w:val="00615D32"/>
    <w:rsid w:val="00617046"/>
    <w:rsid w:val="00621DB1"/>
    <w:rsid w:val="00623EF7"/>
    <w:rsid w:val="006265C4"/>
    <w:rsid w:val="00627CF1"/>
    <w:rsid w:val="00631899"/>
    <w:rsid w:val="00637E9A"/>
    <w:rsid w:val="00641C52"/>
    <w:rsid w:val="00641D13"/>
    <w:rsid w:val="00644912"/>
    <w:rsid w:val="00646E0C"/>
    <w:rsid w:val="006514D4"/>
    <w:rsid w:val="00654DB8"/>
    <w:rsid w:val="0065562C"/>
    <w:rsid w:val="00672C3D"/>
    <w:rsid w:val="00684691"/>
    <w:rsid w:val="00692272"/>
    <w:rsid w:val="0069660E"/>
    <w:rsid w:val="00696996"/>
    <w:rsid w:val="00696A42"/>
    <w:rsid w:val="006A5DDF"/>
    <w:rsid w:val="006B0FE4"/>
    <w:rsid w:val="006B43E9"/>
    <w:rsid w:val="006B73BC"/>
    <w:rsid w:val="006C3772"/>
    <w:rsid w:val="006C54A7"/>
    <w:rsid w:val="006C589B"/>
    <w:rsid w:val="006C6A67"/>
    <w:rsid w:val="006D0FB5"/>
    <w:rsid w:val="006D1BF4"/>
    <w:rsid w:val="006E2F71"/>
    <w:rsid w:val="006F37F9"/>
    <w:rsid w:val="006F5206"/>
    <w:rsid w:val="00706EB6"/>
    <w:rsid w:val="007273C6"/>
    <w:rsid w:val="00730A68"/>
    <w:rsid w:val="0073190A"/>
    <w:rsid w:val="00732B4E"/>
    <w:rsid w:val="0073786F"/>
    <w:rsid w:val="007457C5"/>
    <w:rsid w:val="00752785"/>
    <w:rsid w:val="00753AE1"/>
    <w:rsid w:val="007577BF"/>
    <w:rsid w:val="007648A3"/>
    <w:rsid w:val="00770C23"/>
    <w:rsid w:val="0077524E"/>
    <w:rsid w:val="007769E6"/>
    <w:rsid w:val="00785647"/>
    <w:rsid w:val="00786673"/>
    <w:rsid w:val="00792B96"/>
    <w:rsid w:val="007A2EFA"/>
    <w:rsid w:val="007A4780"/>
    <w:rsid w:val="007A48A5"/>
    <w:rsid w:val="007B0507"/>
    <w:rsid w:val="007C5ED3"/>
    <w:rsid w:val="007D65B8"/>
    <w:rsid w:val="007D6929"/>
    <w:rsid w:val="007E10AA"/>
    <w:rsid w:val="007E6193"/>
    <w:rsid w:val="007F0173"/>
    <w:rsid w:val="00807B2C"/>
    <w:rsid w:val="00812EA4"/>
    <w:rsid w:val="00817EF2"/>
    <w:rsid w:val="00832B88"/>
    <w:rsid w:val="00843127"/>
    <w:rsid w:val="00852FDB"/>
    <w:rsid w:val="00860731"/>
    <w:rsid w:val="0086187B"/>
    <w:rsid w:val="00870D63"/>
    <w:rsid w:val="00874277"/>
    <w:rsid w:val="00876BF7"/>
    <w:rsid w:val="008B3FD7"/>
    <w:rsid w:val="008B4C02"/>
    <w:rsid w:val="008D0139"/>
    <w:rsid w:val="008D49F8"/>
    <w:rsid w:val="008E2EB4"/>
    <w:rsid w:val="008E3089"/>
    <w:rsid w:val="008E3BF8"/>
    <w:rsid w:val="008E4F95"/>
    <w:rsid w:val="008F0D09"/>
    <w:rsid w:val="0090439D"/>
    <w:rsid w:val="00911081"/>
    <w:rsid w:val="00913155"/>
    <w:rsid w:val="0092090C"/>
    <w:rsid w:val="00923C91"/>
    <w:rsid w:val="00924287"/>
    <w:rsid w:val="00926B1B"/>
    <w:rsid w:val="009306F1"/>
    <w:rsid w:val="009347A0"/>
    <w:rsid w:val="00940CAE"/>
    <w:rsid w:val="00941303"/>
    <w:rsid w:val="00942F16"/>
    <w:rsid w:val="009450F4"/>
    <w:rsid w:val="0094784F"/>
    <w:rsid w:val="00961539"/>
    <w:rsid w:val="00977302"/>
    <w:rsid w:val="00982104"/>
    <w:rsid w:val="00982D98"/>
    <w:rsid w:val="009A2048"/>
    <w:rsid w:val="009A4337"/>
    <w:rsid w:val="009A4D3C"/>
    <w:rsid w:val="009A79F5"/>
    <w:rsid w:val="009C72F6"/>
    <w:rsid w:val="009D397D"/>
    <w:rsid w:val="009E3366"/>
    <w:rsid w:val="009E3BF7"/>
    <w:rsid w:val="009E4C0E"/>
    <w:rsid w:val="009F31F1"/>
    <w:rsid w:val="009F4FC6"/>
    <w:rsid w:val="009F7931"/>
    <w:rsid w:val="00A03275"/>
    <w:rsid w:val="00A144A2"/>
    <w:rsid w:val="00A32E39"/>
    <w:rsid w:val="00A41631"/>
    <w:rsid w:val="00A56187"/>
    <w:rsid w:val="00A73C05"/>
    <w:rsid w:val="00A869E2"/>
    <w:rsid w:val="00A95FA8"/>
    <w:rsid w:val="00AA0344"/>
    <w:rsid w:val="00AB4CD6"/>
    <w:rsid w:val="00AC0C26"/>
    <w:rsid w:val="00AC3ACA"/>
    <w:rsid w:val="00AD2557"/>
    <w:rsid w:val="00AD4502"/>
    <w:rsid w:val="00AD4E43"/>
    <w:rsid w:val="00AD4ED0"/>
    <w:rsid w:val="00AD698B"/>
    <w:rsid w:val="00AE0264"/>
    <w:rsid w:val="00AE624C"/>
    <w:rsid w:val="00AE74F4"/>
    <w:rsid w:val="00B03597"/>
    <w:rsid w:val="00B11022"/>
    <w:rsid w:val="00B1123A"/>
    <w:rsid w:val="00B113B9"/>
    <w:rsid w:val="00B13076"/>
    <w:rsid w:val="00B17355"/>
    <w:rsid w:val="00B20BD1"/>
    <w:rsid w:val="00B3208A"/>
    <w:rsid w:val="00B43910"/>
    <w:rsid w:val="00B44B3A"/>
    <w:rsid w:val="00B477A8"/>
    <w:rsid w:val="00B501FC"/>
    <w:rsid w:val="00BA1489"/>
    <w:rsid w:val="00BA2EBA"/>
    <w:rsid w:val="00BB3C19"/>
    <w:rsid w:val="00BC6CDB"/>
    <w:rsid w:val="00BD1588"/>
    <w:rsid w:val="00BD3CE3"/>
    <w:rsid w:val="00BD5EF5"/>
    <w:rsid w:val="00BD7C1D"/>
    <w:rsid w:val="00BE0B79"/>
    <w:rsid w:val="00BE1C9C"/>
    <w:rsid w:val="00BF2354"/>
    <w:rsid w:val="00BF3E0C"/>
    <w:rsid w:val="00C21014"/>
    <w:rsid w:val="00C33B7D"/>
    <w:rsid w:val="00C33BCA"/>
    <w:rsid w:val="00C41C09"/>
    <w:rsid w:val="00C52665"/>
    <w:rsid w:val="00C54315"/>
    <w:rsid w:val="00C62A82"/>
    <w:rsid w:val="00C63BE2"/>
    <w:rsid w:val="00C667C6"/>
    <w:rsid w:val="00C77DB9"/>
    <w:rsid w:val="00C87B04"/>
    <w:rsid w:val="00C95BA8"/>
    <w:rsid w:val="00CA1F4F"/>
    <w:rsid w:val="00CA2BB5"/>
    <w:rsid w:val="00CA2DDD"/>
    <w:rsid w:val="00CA487A"/>
    <w:rsid w:val="00CA4898"/>
    <w:rsid w:val="00CA78C4"/>
    <w:rsid w:val="00CB49F6"/>
    <w:rsid w:val="00CC2465"/>
    <w:rsid w:val="00CC2647"/>
    <w:rsid w:val="00CD2742"/>
    <w:rsid w:val="00CD33BE"/>
    <w:rsid w:val="00CD4167"/>
    <w:rsid w:val="00CD769F"/>
    <w:rsid w:val="00CE2690"/>
    <w:rsid w:val="00CF02D8"/>
    <w:rsid w:val="00CF1B00"/>
    <w:rsid w:val="00CF5DDF"/>
    <w:rsid w:val="00CF5E21"/>
    <w:rsid w:val="00D009FA"/>
    <w:rsid w:val="00D030C7"/>
    <w:rsid w:val="00D20EF3"/>
    <w:rsid w:val="00D266EC"/>
    <w:rsid w:val="00D37BC7"/>
    <w:rsid w:val="00D544B1"/>
    <w:rsid w:val="00D62514"/>
    <w:rsid w:val="00D7054F"/>
    <w:rsid w:val="00D71396"/>
    <w:rsid w:val="00D729A9"/>
    <w:rsid w:val="00D77BF7"/>
    <w:rsid w:val="00D845F4"/>
    <w:rsid w:val="00D905F7"/>
    <w:rsid w:val="00D9072E"/>
    <w:rsid w:val="00DB25D0"/>
    <w:rsid w:val="00DB67D4"/>
    <w:rsid w:val="00DC1DE4"/>
    <w:rsid w:val="00DD4720"/>
    <w:rsid w:val="00DD68CD"/>
    <w:rsid w:val="00DE1B65"/>
    <w:rsid w:val="00DE3550"/>
    <w:rsid w:val="00DF1269"/>
    <w:rsid w:val="00DF301C"/>
    <w:rsid w:val="00DF6BA9"/>
    <w:rsid w:val="00DF7AAC"/>
    <w:rsid w:val="00E12F5A"/>
    <w:rsid w:val="00E212DA"/>
    <w:rsid w:val="00E25A00"/>
    <w:rsid w:val="00E27AB2"/>
    <w:rsid w:val="00E30975"/>
    <w:rsid w:val="00E43D56"/>
    <w:rsid w:val="00E479B4"/>
    <w:rsid w:val="00E7178E"/>
    <w:rsid w:val="00E7209F"/>
    <w:rsid w:val="00E81D47"/>
    <w:rsid w:val="00E82680"/>
    <w:rsid w:val="00E94F3A"/>
    <w:rsid w:val="00E95301"/>
    <w:rsid w:val="00E95EE1"/>
    <w:rsid w:val="00E95F07"/>
    <w:rsid w:val="00EB0871"/>
    <w:rsid w:val="00EB096F"/>
    <w:rsid w:val="00EB4974"/>
    <w:rsid w:val="00EC5202"/>
    <w:rsid w:val="00EC5A91"/>
    <w:rsid w:val="00EC5EA4"/>
    <w:rsid w:val="00EE0BAA"/>
    <w:rsid w:val="00EF7418"/>
    <w:rsid w:val="00F0205F"/>
    <w:rsid w:val="00F05C88"/>
    <w:rsid w:val="00F131F5"/>
    <w:rsid w:val="00F17304"/>
    <w:rsid w:val="00F279CA"/>
    <w:rsid w:val="00F3354C"/>
    <w:rsid w:val="00F52D2F"/>
    <w:rsid w:val="00F61C36"/>
    <w:rsid w:val="00F71B8A"/>
    <w:rsid w:val="00F747F3"/>
    <w:rsid w:val="00F850F6"/>
    <w:rsid w:val="00F9154D"/>
    <w:rsid w:val="00F92D41"/>
    <w:rsid w:val="00FA760E"/>
    <w:rsid w:val="00FC774C"/>
    <w:rsid w:val="00FC7B0A"/>
    <w:rsid w:val="00FD03C1"/>
    <w:rsid w:val="00FD56D6"/>
    <w:rsid w:val="00FD78E9"/>
    <w:rsid w:val="00FD7CF2"/>
    <w:rsid w:val="00FE3F0D"/>
    <w:rsid w:val="00FF0197"/>
    <w:rsid w:val="00FF0FB0"/>
    <w:rsid w:val="00FF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C47A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B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with no spacing,Bullet List,FooterText,List Paragraph1,numbered,Paragraphe de liste1,列出段落,列出段落1,Bulletr List Paragraph,List Paragraph2,List Paragraph21,Párrafo de lista1,Parágrafo da Lista1,リスト段落1,Listeafsnit1,Plan,Bullet list"/>
    <w:basedOn w:val="Normal"/>
    <w:link w:val="ListParagraphChar"/>
    <w:uiPriority w:val="34"/>
    <w:qFormat/>
    <w:rsid w:val="00D77BF7"/>
    <w:pPr>
      <w:ind w:left="720"/>
      <w:contextualSpacing/>
    </w:pPr>
  </w:style>
  <w:style w:type="table" w:styleId="TableGrid">
    <w:name w:val="Table Grid"/>
    <w:basedOn w:val="TableNormal"/>
    <w:uiPriority w:val="39"/>
    <w:rsid w:val="00D77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7BF7"/>
    <w:rPr>
      <w:color w:val="0563C1" w:themeColor="hyperlink"/>
      <w:u w:val="single"/>
    </w:rPr>
  </w:style>
  <w:style w:type="character" w:customStyle="1" w:styleId="ListParagraphChar">
    <w:name w:val="List Paragraph Char"/>
    <w:aliases w:val="List with no spacing Char,Bullet List Char,FooterText Char,List Paragraph1 Char,numbered Char,Paragraphe de liste1 Char,列出段落 Char,列出段落1 Char,Bulletr List Paragraph Char,List Paragraph2 Char,List Paragraph21 Char,リスト段落1 Char,Plan Char"/>
    <w:basedOn w:val="DefaultParagraphFont"/>
    <w:link w:val="ListParagraph"/>
    <w:uiPriority w:val="34"/>
    <w:locked/>
    <w:rsid w:val="00D77BF7"/>
  </w:style>
  <w:style w:type="paragraph" w:styleId="BalloonText">
    <w:name w:val="Balloon Text"/>
    <w:basedOn w:val="Normal"/>
    <w:link w:val="BalloonTextChar"/>
    <w:uiPriority w:val="99"/>
    <w:semiHidden/>
    <w:unhideWhenUsed/>
    <w:rsid w:val="00D77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F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3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E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E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E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3E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1F1"/>
  </w:style>
  <w:style w:type="paragraph" w:styleId="Footer">
    <w:name w:val="footer"/>
    <w:basedOn w:val="Normal"/>
    <w:link w:val="Foot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1F1"/>
  </w:style>
  <w:style w:type="character" w:styleId="PlaceholderText">
    <w:name w:val="Placeholder Text"/>
    <w:basedOn w:val="DefaultParagraphFont"/>
    <w:uiPriority w:val="99"/>
    <w:semiHidden/>
    <w:rsid w:val="00A144A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E6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4E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E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4ED0"/>
    <w:rPr>
      <w:vertAlign w:val="superscript"/>
    </w:rPr>
  </w:style>
  <w:style w:type="character" w:customStyle="1" w:styleId="shorttext">
    <w:name w:val="short_text"/>
    <w:basedOn w:val="DefaultParagraphFont"/>
    <w:rsid w:val="00F9154D"/>
  </w:style>
  <w:style w:type="paragraph" w:customStyle="1" w:styleId="SectionTitle">
    <w:name w:val="Section Title"/>
    <w:basedOn w:val="Normal"/>
    <w:next w:val="Normal"/>
    <w:autoRedefine/>
    <w:rsid w:val="00144E8D"/>
    <w:pPr>
      <w:spacing w:before="220" w:after="0" w:line="276" w:lineRule="auto"/>
    </w:pPr>
    <w:rPr>
      <w:rFonts w:ascii="AcadNusx" w:eastAsia="Times New Roman" w:hAnsi="AcadNusx" w:cs="Times New Roman"/>
      <w:b/>
      <w:spacing w:val="-10"/>
      <w:lang w:val="af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B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with no spacing,Bullet List,FooterText,List Paragraph1,numbered,Paragraphe de liste1,列出段落,列出段落1,Bulletr List Paragraph,List Paragraph2,List Paragraph21,Párrafo de lista1,Parágrafo da Lista1,リスト段落1,Listeafsnit1,Plan,Bullet list"/>
    <w:basedOn w:val="Normal"/>
    <w:link w:val="ListParagraphChar"/>
    <w:uiPriority w:val="34"/>
    <w:qFormat/>
    <w:rsid w:val="00D77BF7"/>
    <w:pPr>
      <w:ind w:left="720"/>
      <w:contextualSpacing/>
    </w:pPr>
  </w:style>
  <w:style w:type="table" w:styleId="TableGrid">
    <w:name w:val="Table Grid"/>
    <w:basedOn w:val="TableNormal"/>
    <w:uiPriority w:val="39"/>
    <w:rsid w:val="00D77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7BF7"/>
    <w:rPr>
      <w:color w:val="0563C1" w:themeColor="hyperlink"/>
      <w:u w:val="single"/>
    </w:rPr>
  </w:style>
  <w:style w:type="character" w:customStyle="1" w:styleId="ListParagraphChar">
    <w:name w:val="List Paragraph Char"/>
    <w:aliases w:val="List with no spacing Char,Bullet List Char,FooterText Char,List Paragraph1 Char,numbered Char,Paragraphe de liste1 Char,列出段落 Char,列出段落1 Char,Bulletr List Paragraph Char,List Paragraph2 Char,List Paragraph21 Char,リスト段落1 Char,Plan Char"/>
    <w:basedOn w:val="DefaultParagraphFont"/>
    <w:link w:val="ListParagraph"/>
    <w:uiPriority w:val="34"/>
    <w:locked/>
    <w:rsid w:val="00D77BF7"/>
  </w:style>
  <w:style w:type="paragraph" w:styleId="BalloonText">
    <w:name w:val="Balloon Text"/>
    <w:basedOn w:val="Normal"/>
    <w:link w:val="BalloonTextChar"/>
    <w:uiPriority w:val="99"/>
    <w:semiHidden/>
    <w:unhideWhenUsed/>
    <w:rsid w:val="00D77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F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3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E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E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E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3E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1F1"/>
  </w:style>
  <w:style w:type="paragraph" w:styleId="Footer">
    <w:name w:val="footer"/>
    <w:basedOn w:val="Normal"/>
    <w:link w:val="Foot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1F1"/>
  </w:style>
  <w:style w:type="character" w:styleId="PlaceholderText">
    <w:name w:val="Placeholder Text"/>
    <w:basedOn w:val="DefaultParagraphFont"/>
    <w:uiPriority w:val="99"/>
    <w:semiHidden/>
    <w:rsid w:val="00A144A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E6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4E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E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4ED0"/>
    <w:rPr>
      <w:vertAlign w:val="superscript"/>
    </w:rPr>
  </w:style>
  <w:style w:type="character" w:customStyle="1" w:styleId="shorttext">
    <w:name w:val="short_text"/>
    <w:basedOn w:val="DefaultParagraphFont"/>
    <w:rsid w:val="00F9154D"/>
  </w:style>
  <w:style w:type="paragraph" w:customStyle="1" w:styleId="SectionTitle">
    <w:name w:val="Section Title"/>
    <w:basedOn w:val="Normal"/>
    <w:next w:val="Normal"/>
    <w:autoRedefine/>
    <w:rsid w:val="00144E8D"/>
    <w:pPr>
      <w:spacing w:before="220" w:after="0" w:line="276" w:lineRule="auto"/>
    </w:pPr>
    <w:rPr>
      <w:rFonts w:ascii="AcadNusx" w:eastAsia="Times New Roman" w:hAnsi="AcadNusx" w:cs="Times New Roman"/>
      <w:b/>
      <w:spacing w:val="-10"/>
      <w:lang w:val="af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90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07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6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5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9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081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12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7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44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18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07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8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58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4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0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0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I.javakhadze@mof.g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liauni.edu.ge/en/iliauni/AcademicDepartments/biznesis-skola-268/programebi-276/biznesis-skolis-samagistro-programebi/biznesis-administrireba-menedjmenti-sabanko-da-safinanso-saqme-turizmis-menedjmenti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3F49C-ABB5-4C7E-A951-C2C4AC0B7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O'Connell</dc:creator>
  <cp:keywords/>
  <dc:description/>
  <cp:lastModifiedBy>Irine Javakhadze</cp:lastModifiedBy>
  <cp:revision>25</cp:revision>
  <cp:lastPrinted>2017-03-31T11:11:00Z</cp:lastPrinted>
  <dcterms:created xsi:type="dcterms:W3CDTF">2017-02-27T21:14:00Z</dcterms:created>
  <dcterms:modified xsi:type="dcterms:W3CDTF">2017-04-11T06:20:00Z</dcterms:modified>
</cp:coreProperties>
</file>